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63759FE8" w14:textId="77777777" w:rsidTr="00F5186D">
        <w:tc>
          <w:tcPr>
            <w:tcW w:w="4678" w:type="dxa"/>
            <w:shd w:val="clear" w:color="auto" w:fill="auto"/>
          </w:tcPr>
          <w:p w14:paraId="17BE049E" w14:textId="77777777" w:rsidR="00425890" w:rsidRPr="00124541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  <w:lang w:val="en-US"/>
              </w:rPr>
            </w:pPr>
          </w:p>
        </w:tc>
        <w:tc>
          <w:tcPr>
            <w:tcW w:w="4820" w:type="dxa"/>
            <w:shd w:val="clear" w:color="auto" w:fill="auto"/>
          </w:tcPr>
          <w:p w14:paraId="6FC3E1D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48BBB0A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0EA31A5B" w14:textId="77777777" w:rsidTr="00F5186D">
        <w:tc>
          <w:tcPr>
            <w:tcW w:w="4678" w:type="dxa"/>
            <w:shd w:val="clear" w:color="auto" w:fill="auto"/>
          </w:tcPr>
          <w:p w14:paraId="328476ED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1ED32E4D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26A40F66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CA3965">
              <w:rPr>
                <w:rFonts w:asciiTheme="minorHAnsi" w:hAnsiTheme="minorHAnsi" w:cstheme="minorHAnsi"/>
                <w:b/>
                <w:sz w:val="21"/>
                <w:szCs w:val="21"/>
              </w:rPr>
              <w:t>104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210BCA">
              <w:rPr>
                <w:rFonts w:asciiTheme="minorHAnsi" w:hAnsiTheme="minorHAnsi" w:cstheme="minorHAnsi"/>
                <w:b/>
                <w:sz w:val="21"/>
                <w:szCs w:val="21"/>
              </w:rPr>
              <w:t>22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</w:t>
            </w:r>
            <w:r w:rsidR="00CA3965">
              <w:rPr>
                <w:rFonts w:asciiTheme="minorHAnsi" w:hAnsiTheme="minorHAnsi" w:cstheme="minorHAnsi"/>
                <w:b/>
                <w:sz w:val="21"/>
                <w:szCs w:val="21"/>
              </w:rPr>
              <w:t>09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.20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CB000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</w:p>
          <w:p w14:paraId="7EEF8435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45AFE262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078CB0A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3B60E0F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2236D87F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D1C45E5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30B2402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153E97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B305724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188BE2E9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498CCE86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39DBC844" w14:textId="77777777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062EA5">
        <w:rPr>
          <w:rFonts w:cstheme="minorHAnsi"/>
          <w:b/>
          <w:sz w:val="21"/>
          <w:szCs w:val="21"/>
          <w:lang w:val="en-US"/>
        </w:rPr>
        <w:t>01</w:t>
      </w:r>
      <w:r w:rsidRPr="00321AE5">
        <w:rPr>
          <w:rFonts w:cstheme="minorHAnsi"/>
          <w:b/>
          <w:sz w:val="21"/>
          <w:szCs w:val="21"/>
        </w:rPr>
        <w:t>.</w:t>
      </w:r>
      <w:r w:rsidR="00062EA5">
        <w:rPr>
          <w:rFonts w:cstheme="minorHAnsi"/>
          <w:b/>
          <w:sz w:val="21"/>
          <w:szCs w:val="21"/>
          <w:lang w:val="en-US"/>
        </w:rPr>
        <w:t>10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E26D5C" w:rsidRPr="00321AE5">
        <w:rPr>
          <w:rFonts w:cstheme="minorHAnsi"/>
          <w:b/>
          <w:sz w:val="21"/>
          <w:szCs w:val="21"/>
        </w:rPr>
        <w:t>2</w:t>
      </w:r>
      <w:r w:rsidRPr="00321AE5">
        <w:rPr>
          <w:rFonts w:cstheme="minorHAnsi"/>
          <w:b/>
          <w:sz w:val="21"/>
          <w:szCs w:val="21"/>
        </w:rPr>
        <w:t>)</w:t>
      </w:r>
    </w:p>
    <w:p w14:paraId="3F9EAD8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573B8D5" w14:textId="77777777" w:rsidR="00EC77C0" w:rsidRPr="00321AE5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</w:pPr>
          <w:r w:rsidRPr="00321AE5"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  <w:t>ОГЛАВЛЕНИЕ</w:t>
          </w:r>
        </w:p>
        <w:p w14:paraId="0386A457" w14:textId="77777777" w:rsidR="00EC77C0" w:rsidRPr="00321AE5" w:rsidRDefault="00EC77C0" w:rsidP="00EC77C0">
          <w:pPr>
            <w:rPr>
              <w:rFonts w:cstheme="minorHAnsi"/>
              <w:sz w:val="21"/>
              <w:szCs w:val="21"/>
              <w:lang w:eastAsia="ru-RU"/>
            </w:rPr>
          </w:pPr>
        </w:p>
        <w:p w14:paraId="5F5B52BA" w14:textId="77777777" w:rsidR="005814A4" w:rsidRPr="00321AE5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begin"/>
          </w:r>
          <w:r w:rsidRPr="00321AE5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321AE5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32935591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1.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ТЕРМИНЫ И ОПРЕДЕЛЕНИЯ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_Toc32935591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3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D81A174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2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2.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ОСНОВНЫЕ ПОЛОЖЕНИЯ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_Toc32935592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7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11BD0F6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3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3.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ВНЕСЕНИЕ ИЗМЕНЕНИЙ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_Toc32935593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232C1D79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4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4.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БАНКА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_Toc32935594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E7375F5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5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5.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КЛИЕНТА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_Toc32935595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14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E813CE3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6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6.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ОТВЕТСТВЕННОСТЬ СТОРОН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_Toc32935596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16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F09C2E2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7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7.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_Toc32935597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19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4861997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8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8.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ЗАКЛЮЧИТЕЛЬНЫЕ ПОЛОЖЕНИЯ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_Toc32935598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7908641" w14:textId="77777777" w:rsidR="005814A4" w:rsidRPr="00321AE5" w:rsidRDefault="003A069A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9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9.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_Toc32935599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E7B41A2" w14:textId="77777777" w:rsidR="00EC77C0" w:rsidRPr="00321AE5" w:rsidRDefault="00EC77C0">
          <w:pPr>
            <w:rPr>
              <w:rFonts w:cstheme="minorHAnsi"/>
              <w:sz w:val="21"/>
              <w:szCs w:val="21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1991AB69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0469A088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63403C86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325EC69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78F51D2A" w14:textId="77777777" w:rsidR="00245B38" w:rsidRPr="00321AE5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3293559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6E6CC8B2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5E5C38FE" w14:textId="77777777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13034A82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Аутентификация</w:t>
      </w:r>
      <w:r w:rsidRPr="00321AE5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321AE5">
        <w:rPr>
          <w:rFonts w:cstheme="minorHAnsi"/>
          <w:sz w:val="21"/>
          <w:szCs w:val="21"/>
        </w:rPr>
        <w:t>, действий</w:t>
      </w:r>
      <w:r w:rsidRPr="00321AE5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04E15BA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 </w:t>
      </w:r>
      <w:r w:rsidRPr="00321AE5">
        <w:rPr>
          <w:rFonts w:cstheme="minorHAnsi"/>
          <w:sz w:val="21"/>
          <w:szCs w:val="21"/>
        </w:rPr>
        <w:t xml:space="preserve">– </w:t>
      </w:r>
      <w:r w:rsidR="00425890" w:rsidRPr="00321AE5">
        <w:rPr>
          <w:rFonts w:cstheme="minorHAnsi"/>
          <w:sz w:val="21"/>
          <w:szCs w:val="21"/>
        </w:rPr>
        <w:t>Акционерное общество «ВЛАДБИЗНЕСБАНК» (АО «ВЛАДБИЗНЕСБАНК»).</w:t>
      </w:r>
    </w:p>
    <w:p w14:paraId="4EA43266" w14:textId="77777777" w:rsidR="005A16E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Банковская карта</w:t>
      </w:r>
      <w:r w:rsidRPr="00321AE5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214284" w:rsidRPr="00321AE5">
        <w:rPr>
          <w:rFonts w:cstheme="minorHAnsi"/>
          <w:sz w:val="21"/>
          <w:szCs w:val="21"/>
        </w:rPr>
        <w:t>(персон</w:t>
      </w:r>
      <w:r w:rsidR="00B13D4A" w:rsidRPr="00321AE5">
        <w:rPr>
          <w:rFonts w:cstheme="minorHAnsi"/>
          <w:sz w:val="21"/>
          <w:szCs w:val="21"/>
        </w:rPr>
        <w:t>ализированная</w:t>
      </w:r>
      <w:r w:rsidR="00214284" w:rsidRPr="00321AE5">
        <w:rPr>
          <w:rFonts w:cstheme="minorHAnsi"/>
          <w:sz w:val="21"/>
          <w:szCs w:val="21"/>
        </w:rPr>
        <w:t xml:space="preserve"> или неперсо</w:t>
      </w:r>
      <w:r w:rsidR="00B13D4A" w:rsidRPr="00321AE5">
        <w:rPr>
          <w:rFonts w:cstheme="minorHAnsi"/>
          <w:sz w:val="21"/>
          <w:szCs w:val="21"/>
        </w:rPr>
        <w:t>нализированная</w:t>
      </w:r>
      <w:r w:rsidR="00214284" w:rsidRPr="00321AE5">
        <w:rPr>
          <w:rFonts w:cstheme="minorHAnsi"/>
          <w:sz w:val="21"/>
          <w:szCs w:val="21"/>
        </w:rPr>
        <w:t xml:space="preserve">) </w:t>
      </w:r>
      <w:r w:rsidR="00406884" w:rsidRPr="00321AE5">
        <w:rPr>
          <w:rFonts w:cstheme="minorHAnsi"/>
          <w:sz w:val="21"/>
          <w:szCs w:val="21"/>
        </w:rPr>
        <w:t>в п</w:t>
      </w:r>
      <w:r w:rsidRPr="00321AE5">
        <w:rPr>
          <w:rFonts w:cstheme="minorHAnsi"/>
          <w:sz w:val="21"/>
          <w:szCs w:val="21"/>
        </w:rPr>
        <w:t>латежн</w:t>
      </w:r>
      <w:r w:rsidR="00406884" w:rsidRPr="00321AE5">
        <w:rPr>
          <w:rFonts w:cstheme="minorHAnsi"/>
          <w:sz w:val="21"/>
          <w:szCs w:val="21"/>
        </w:rPr>
        <w:t>ых</w:t>
      </w:r>
      <w:r w:rsidRPr="00321AE5">
        <w:rPr>
          <w:rFonts w:cstheme="minorHAnsi"/>
          <w:sz w:val="21"/>
          <w:szCs w:val="21"/>
        </w:rPr>
        <w:t xml:space="preserve"> систем</w:t>
      </w:r>
      <w:r w:rsidR="00406884" w:rsidRPr="00321AE5">
        <w:rPr>
          <w:rFonts w:cstheme="minorHAnsi"/>
          <w:sz w:val="21"/>
          <w:szCs w:val="21"/>
        </w:rPr>
        <w:t xml:space="preserve">ах. </w:t>
      </w:r>
      <w:r w:rsidRPr="00321AE5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0C2E44E2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Карты могут выпускаться с различными характеристиками (карта с магнитной полосой, карта с микропроцессором, Цифровая карта, карта с дополнительными элементами и т.д.), а также в различных форм-факторах (с нестандартными параметрами), которые могут предусматривать использование специализированных Носителей карты (часы/ брелоки/мобильные телефоны/др.), обеспечивающих работоспособность Карты. </w:t>
      </w:r>
    </w:p>
    <w:p w14:paraId="66153B16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Цифровая карта не имеет материального носителя и может формироваться:</w:t>
      </w:r>
    </w:p>
    <w:p w14:paraId="5788A28B" w14:textId="77777777" w:rsidR="002D23F6" w:rsidRPr="002D23F6" w:rsidRDefault="002D23F6" w:rsidP="002D23F6">
      <w:pPr>
        <w:pStyle w:val="aa"/>
        <w:numPr>
          <w:ilvl w:val="0"/>
          <w:numId w:val="42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по факту </w:t>
      </w:r>
      <w:bookmarkStart w:id="1" w:name="_Hlk105150409"/>
      <w:r w:rsidRPr="002D23F6">
        <w:rPr>
          <w:rFonts w:cstheme="minorHAnsi"/>
          <w:sz w:val="21"/>
          <w:szCs w:val="21"/>
        </w:rPr>
        <w:t xml:space="preserve">добавления Карты в Мобильное приложение </w:t>
      </w:r>
      <w:bookmarkStart w:id="2" w:name="_Hlk105150434"/>
      <w:bookmarkEnd w:id="1"/>
      <w:r w:rsidRPr="002D23F6">
        <w:rPr>
          <w:rFonts w:cstheme="minorHAnsi"/>
          <w:sz w:val="21"/>
          <w:szCs w:val="21"/>
        </w:rPr>
        <w:t>(Цифровая карта-Токен)</w:t>
      </w:r>
      <w:bookmarkEnd w:id="2"/>
      <w:r w:rsidRPr="002D23F6">
        <w:rPr>
          <w:rFonts w:cstheme="minorHAnsi"/>
          <w:sz w:val="21"/>
          <w:szCs w:val="21"/>
        </w:rPr>
        <w:t xml:space="preserve">; </w:t>
      </w:r>
    </w:p>
    <w:p w14:paraId="2FD08963" w14:textId="77777777" w:rsidR="002D23F6" w:rsidRPr="002D23F6" w:rsidRDefault="002D23F6" w:rsidP="002D23F6">
      <w:pPr>
        <w:pStyle w:val="aa"/>
        <w:numPr>
          <w:ilvl w:val="0"/>
          <w:numId w:val="42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путем выпуска Карты в Мобильном Банке (Цифровая карта)</w:t>
      </w:r>
      <w:r>
        <w:rPr>
          <w:rFonts w:cstheme="minorHAnsi"/>
          <w:sz w:val="21"/>
          <w:szCs w:val="21"/>
        </w:rPr>
        <w:t>.</w:t>
      </w:r>
    </w:p>
    <w:p w14:paraId="6E335B1A" w14:textId="77777777" w:rsidR="002D23F6" w:rsidRPr="002D23F6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карта-Токен хранится в зашифрованном виде в защищенном хранилище Устройства. Последние четыре цифры, отображаемые в Мобильном приложении, являются цифровым аналогом номера Карты. Срок действия Цифровой карты-Токен соответствует сроку действия Карты, цифровым представлением которой она является.  </w:t>
      </w:r>
    </w:p>
    <w:p w14:paraId="433AE0DE" w14:textId="77777777" w:rsidR="002D23F6" w:rsidRPr="00321AE5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 предназначена для совершения операций в Системе ДБО, оплаты товаров и услуг в сети Интернет с использованием реквизитов карты, совершения бесконтактных операций в платежных терминалах и Банкоматах, поддерживающих технологию бесконтактного считывания карт, а также для совершения бесконтактных операций с использованием Цифровой карты согласно </w:t>
      </w:r>
      <w:bookmarkStart w:id="3" w:name="_Hlk533847331"/>
      <w:r>
        <w:rPr>
          <w:rFonts w:cstheme="minorHAnsi"/>
          <w:sz w:val="21"/>
          <w:szCs w:val="21"/>
        </w:rPr>
        <w:t>«</w:t>
      </w:r>
      <w:r w:rsidRPr="002D23F6">
        <w:rPr>
          <w:rFonts w:cstheme="minorHAnsi"/>
          <w:sz w:val="21"/>
          <w:szCs w:val="21"/>
        </w:rPr>
        <w:t>Условиям открытии и совершения операций с использованием Банковских карт в АО «ВЛАДБИЗНЕСБАНК»</w:t>
      </w:r>
      <w:bookmarkEnd w:id="3"/>
      <w:r w:rsidRPr="002D23F6">
        <w:rPr>
          <w:rFonts w:cstheme="minorHAnsi"/>
          <w:sz w:val="21"/>
          <w:szCs w:val="21"/>
        </w:rPr>
        <w:t xml:space="preserve"> (</w:t>
      </w:r>
      <w:r>
        <w:rPr>
          <w:rFonts w:cstheme="minorHAnsi"/>
          <w:sz w:val="21"/>
          <w:szCs w:val="21"/>
        </w:rPr>
        <w:t>Приложение №6 к Правилам</w:t>
      </w:r>
      <w:r w:rsidRPr="002D23F6">
        <w:rPr>
          <w:rFonts w:cstheme="minorHAnsi"/>
          <w:sz w:val="21"/>
          <w:szCs w:val="21"/>
        </w:rPr>
        <w:t>).</w:t>
      </w:r>
    </w:p>
    <w:p w14:paraId="44D17832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32FCDDF2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29DB6734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61130B02" w14:textId="77777777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329A32C1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6099E696" w14:textId="77777777" w:rsidR="005A16E0" w:rsidRPr="00321AE5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0B2FE57B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инфокиоски)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4783631E" w14:textId="77777777" w:rsidR="009B31B4" w:rsidRPr="00321AE5" w:rsidRDefault="00EC3082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167E6206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098337C8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>ента на открытие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09FF9E98" w14:textId="77777777" w:rsidR="00CD22F9" w:rsidRPr="00321AE5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4" w:name="_Hlk530135361"/>
      <w:bookmarkStart w:id="5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6" w:name="_Hlk105150704"/>
      <w:bookmarkStart w:id="7" w:name="_Hlk530055723"/>
      <w:bookmarkEnd w:id="4"/>
      <w:bookmarkEnd w:id="5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6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7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>Клиента на открытие текущего счета/выпуск и получение банковской карты;</w:t>
      </w:r>
    </w:p>
    <w:p w14:paraId="2E73E3C5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2EF5B909" w14:textId="77777777" w:rsidR="007D197A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23C85827" w14:textId="77777777" w:rsidR="00816261" w:rsidRPr="00321AE5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57EA8764" w14:textId="77777777" w:rsidR="0073662E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B58DC25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B0268F4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26815FF7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8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8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4C4B3C01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9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9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7D49D1D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14034EDE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5DF54B93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266137B2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7AA273B7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453E1B55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7AAB5C6C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1B05A58E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2ACF80D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B4DECC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35D3E3F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1CDC785C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1021E43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594FDD0F" w14:textId="77777777" w:rsidR="003912DC" w:rsidRPr="00321AE5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67E077CA" w14:textId="77777777" w:rsidR="006E1E3F" w:rsidRPr="00321AE5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29607D71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75B91198" w14:textId="77777777" w:rsidR="00245B38" w:rsidRPr="00321AE5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57E4E13D" w14:textId="77777777" w:rsidR="001B192F" w:rsidRPr="00321AE5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2A1C618" w14:textId="77777777" w:rsidR="001B192F" w:rsidRPr="00321AE5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3392D89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39497B3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468C579D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321AE5">
        <w:rPr>
          <w:rFonts w:cstheme="minorHAnsi"/>
          <w:sz w:val="21"/>
          <w:szCs w:val="21"/>
        </w:rPr>
        <w:t>к</w:t>
      </w:r>
      <w:r w:rsidRPr="00321AE5">
        <w:rPr>
          <w:rFonts w:cstheme="minorHAnsi"/>
          <w:sz w:val="21"/>
          <w:szCs w:val="21"/>
        </w:rPr>
        <w:t xml:space="preserve"> настоящи</w:t>
      </w:r>
      <w:r w:rsidR="00120A87" w:rsidRPr="00321AE5"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Правил</w:t>
      </w:r>
      <w:r w:rsidR="00120A87" w:rsidRPr="00321AE5">
        <w:rPr>
          <w:rFonts w:cstheme="minorHAnsi"/>
          <w:sz w:val="21"/>
          <w:szCs w:val="21"/>
        </w:rPr>
        <w:t>ам</w:t>
      </w:r>
      <w:r w:rsidRPr="00321AE5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109F49C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Текущий счет </w:t>
      </w:r>
      <w:r w:rsidR="00B671BE" w:rsidRPr="00321AE5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321AE5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321AE5">
        <w:rPr>
          <w:rFonts w:cstheme="minorHAnsi"/>
          <w:b/>
          <w:sz w:val="21"/>
          <w:szCs w:val="21"/>
        </w:rPr>
        <w:t>,</w:t>
      </w:r>
      <w:r w:rsidR="00B671BE" w:rsidRPr="00321AE5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321AE5">
        <w:rPr>
          <w:rFonts w:cstheme="minorHAnsi"/>
          <w:sz w:val="21"/>
          <w:szCs w:val="21"/>
        </w:rPr>
        <w:t xml:space="preserve">;  </w:t>
      </w:r>
    </w:p>
    <w:p w14:paraId="45F9BE97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Счет вклада</w:t>
      </w:r>
      <w:r w:rsidRPr="00321AE5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1911905B" w14:textId="77777777" w:rsidR="00EC3082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Тарифы Банка (Тарифы)</w:t>
      </w:r>
      <w:r w:rsidRPr="00321AE5">
        <w:rPr>
          <w:rFonts w:cstheme="minorHAnsi"/>
          <w:sz w:val="21"/>
          <w:szCs w:val="21"/>
        </w:rPr>
        <w:t xml:space="preserve"> – тарифы Банка</w:t>
      </w:r>
      <w:r w:rsidR="00EC3082" w:rsidRPr="00321AE5">
        <w:rPr>
          <w:rFonts w:cstheme="minorHAnsi"/>
          <w:sz w:val="21"/>
          <w:szCs w:val="21"/>
        </w:rPr>
        <w:t>, утвержденные Правлением Банка:</w:t>
      </w:r>
    </w:p>
    <w:p w14:paraId="51DBC34E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76E075C7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1C134975" w14:textId="77777777" w:rsidR="007D197A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</w:t>
      </w:r>
      <w:r w:rsidRPr="00321AE5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2AF5D237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Условия</w:t>
      </w:r>
      <w:r w:rsidRPr="00321AE5">
        <w:rPr>
          <w:rFonts w:cstheme="minorHAnsi"/>
          <w:sz w:val="21"/>
          <w:szCs w:val="21"/>
        </w:rPr>
        <w:t xml:space="preserve"> – положения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38E511D" w14:textId="77777777" w:rsidR="002D23F6" w:rsidRPr="002D23F6" w:rsidRDefault="002D23F6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b/>
          <w:bCs/>
          <w:sz w:val="21"/>
          <w:szCs w:val="21"/>
        </w:rPr>
        <w:t>Устройство</w:t>
      </w:r>
      <w:r w:rsidRPr="002D23F6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</w:t>
      </w:r>
      <w:r>
        <w:rPr>
          <w:rFonts w:cstheme="minorHAnsi"/>
          <w:sz w:val="21"/>
          <w:szCs w:val="21"/>
        </w:rPr>
        <w:t>Клиента</w:t>
      </w:r>
      <w:r w:rsidRPr="002D23F6">
        <w:rPr>
          <w:rFonts w:cstheme="minorHAnsi"/>
          <w:sz w:val="21"/>
          <w:szCs w:val="21"/>
        </w:rPr>
        <w:t xml:space="preserve">, с возможностью поддержки Системы мобильных платежей. </w:t>
      </w:r>
    </w:p>
    <w:p w14:paraId="75CA83CC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Федеральный закон №115-ФЗ</w:t>
      </w:r>
      <w:r w:rsidRPr="00321AE5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752F2723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Электронная подпись (ЭП)</w:t>
      </w:r>
      <w:r w:rsidRPr="00321AE5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2CFD57A3" w14:textId="77777777" w:rsidR="00245B38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0" w:name="_Hlk32503962"/>
      <w:r w:rsidRPr="00321AE5">
        <w:rPr>
          <w:rFonts w:cstheme="minorHAnsi"/>
          <w:b/>
          <w:sz w:val="21"/>
          <w:szCs w:val="21"/>
        </w:rPr>
        <w:t>Электронный документ</w:t>
      </w:r>
      <w:r w:rsidRPr="00321AE5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321AE5">
        <w:rPr>
          <w:rFonts w:cstheme="minorHAnsi"/>
          <w:sz w:val="21"/>
          <w:szCs w:val="21"/>
        </w:rPr>
        <w:t xml:space="preserve">емыми в соответствии с ними </w:t>
      </w:r>
      <w:r w:rsidRPr="00321AE5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321AE5">
        <w:rPr>
          <w:rFonts w:cstheme="minorHAnsi"/>
          <w:sz w:val="21"/>
          <w:szCs w:val="21"/>
        </w:rPr>
        <w:t xml:space="preserve">   </w:t>
      </w:r>
    </w:p>
    <w:p w14:paraId="0E17CDAD" w14:textId="77777777" w:rsidR="00245B38" w:rsidRPr="00321AE5" w:rsidRDefault="00245B38" w:rsidP="00245B38">
      <w:p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321AE5">
        <w:rPr>
          <w:rFonts w:cstheme="minorHAnsi"/>
          <w:sz w:val="21"/>
          <w:szCs w:val="21"/>
        </w:rPr>
        <w:t xml:space="preserve"> и/или Приложениях к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23A27EF" w14:textId="77777777" w:rsidR="007D197A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3293559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C1ADD9B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DB45EB9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и комплексное </w:t>
      </w:r>
      <w:r w:rsidRPr="00321AE5">
        <w:rPr>
          <w:rFonts w:cstheme="minorHAnsi"/>
          <w:sz w:val="21"/>
          <w:szCs w:val="21"/>
        </w:rPr>
        <w:lastRenderedPageBreak/>
        <w:t>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4BA2A9C3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3A576D6A" w14:textId="77777777" w:rsidR="008761A8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Представителя </w:t>
      </w:r>
      <w:r w:rsidR="008761A8" w:rsidRPr="00321AE5">
        <w:rPr>
          <w:rFonts w:cstheme="minorHAnsi"/>
          <w:sz w:val="21"/>
          <w:szCs w:val="21"/>
        </w:rPr>
        <w:t xml:space="preserve">Клиента </w:t>
      </w:r>
      <w:r w:rsidRPr="00321AE5">
        <w:rPr>
          <w:rFonts w:cstheme="minorHAnsi"/>
          <w:sz w:val="21"/>
          <w:szCs w:val="21"/>
        </w:rPr>
        <w:t>в Офис Банка Клиент</w:t>
      </w:r>
      <w:r w:rsidR="008761A8" w:rsidRPr="00321AE5">
        <w:rPr>
          <w:rFonts w:cstheme="minorHAnsi"/>
          <w:sz w:val="21"/>
          <w:szCs w:val="21"/>
        </w:rPr>
        <w:t>:</w:t>
      </w:r>
    </w:p>
    <w:p w14:paraId="470D519A" w14:textId="77777777" w:rsidR="008761A8" w:rsidRPr="00321AE5" w:rsidRDefault="00FA4E2C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аполняет</w:t>
      </w:r>
      <w:r w:rsidRPr="00321AE5">
        <w:rPr>
          <w:rFonts w:cstheme="minorHAnsi"/>
          <w:sz w:val="21"/>
          <w:szCs w:val="21"/>
        </w:rPr>
        <w:t xml:space="preserve"> и подписывает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аявление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65004F78" w14:textId="77777777" w:rsidR="008761A8" w:rsidRPr="00321AE5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Pr="00321AE5">
        <w:rPr>
          <w:rFonts w:cstheme="minorHAnsi"/>
          <w:sz w:val="21"/>
          <w:szCs w:val="21"/>
        </w:rPr>
        <w:t xml:space="preserve">, </w:t>
      </w:r>
      <w:bookmarkStart w:id="12" w:name="_Hlk533848542"/>
      <w:r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2"/>
      <w:r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7F59638" w14:textId="77777777" w:rsidR="00385681" w:rsidRPr="00321AE5" w:rsidRDefault="00385681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</w:t>
      </w:r>
      <w:r w:rsidR="00C71C0E" w:rsidRPr="00321AE5">
        <w:rPr>
          <w:rFonts w:cstheme="minorHAnsi"/>
          <w:sz w:val="21"/>
          <w:szCs w:val="21"/>
        </w:rPr>
        <w:t xml:space="preserve">у Клиента Договора, Клиент присоединяется к настоящим Правилам путем предоставления </w:t>
      </w:r>
      <w:r w:rsidR="001B697E" w:rsidRPr="00321AE5">
        <w:rPr>
          <w:rFonts w:cstheme="minorHAnsi"/>
          <w:sz w:val="21"/>
          <w:szCs w:val="21"/>
        </w:rPr>
        <w:t xml:space="preserve">(заполнение </w:t>
      </w:r>
      <w:r w:rsidR="00C71C0E" w:rsidRPr="00321AE5">
        <w:rPr>
          <w:rFonts w:cstheme="minorHAnsi"/>
          <w:sz w:val="21"/>
          <w:szCs w:val="21"/>
        </w:rPr>
        <w:t>и подписани</w:t>
      </w:r>
      <w:r w:rsidR="001B697E" w:rsidRPr="00321AE5">
        <w:rPr>
          <w:rFonts w:cstheme="minorHAnsi"/>
          <w:sz w:val="21"/>
          <w:szCs w:val="21"/>
        </w:rPr>
        <w:t xml:space="preserve">е) Заявления </w:t>
      </w:r>
      <w:r w:rsidRPr="00321AE5">
        <w:rPr>
          <w:rFonts w:cstheme="minorHAnsi"/>
          <w:sz w:val="21"/>
          <w:szCs w:val="21"/>
        </w:rPr>
        <w:t>на присоединение к Правилам комплексного обслуживания</w:t>
      </w:r>
      <w:r w:rsidR="001B697E" w:rsidRPr="00321AE5">
        <w:rPr>
          <w:rFonts w:cstheme="minorHAnsi"/>
          <w:sz w:val="21"/>
          <w:szCs w:val="21"/>
        </w:rPr>
        <w:t xml:space="preserve"> по форме Банка (Приложение №1</w:t>
      </w:r>
      <w:r w:rsidR="00BE1D10" w:rsidRPr="00321AE5">
        <w:rPr>
          <w:rFonts w:cstheme="minorHAnsi"/>
          <w:sz w:val="21"/>
          <w:szCs w:val="21"/>
        </w:rPr>
        <w:t>5</w:t>
      </w:r>
      <w:r w:rsidR="001B697E" w:rsidRPr="00321AE5">
        <w:rPr>
          <w:rFonts w:cstheme="minorHAnsi"/>
          <w:sz w:val="21"/>
          <w:szCs w:val="21"/>
        </w:rPr>
        <w:t xml:space="preserve"> к настоящим Правилам)</w:t>
      </w:r>
      <w:r w:rsidRPr="00321AE5">
        <w:rPr>
          <w:rFonts w:cstheme="minorHAnsi"/>
          <w:sz w:val="21"/>
          <w:szCs w:val="21"/>
        </w:rPr>
        <w:t>.</w:t>
      </w:r>
    </w:p>
    <w:p w14:paraId="0390C434" w14:textId="77777777" w:rsidR="00003A39" w:rsidRPr="00321AE5" w:rsidRDefault="00245B38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Оба экземпляра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подписываются Клиентом собственноручно.  </w:t>
      </w:r>
    </w:p>
    <w:p w14:paraId="63C3BAE8" w14:textId="77777777" w:rsidR="00166597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получении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Банк на обоих экземплярах </w:t>
      </w:r>
      <w:r w:rsidR="008761A8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с указанием даты и подписи сотрудника Банка. </w:t>
      </w:r>
    </w:p>
    <w:p w14:paraId="66E64313" w14:textId="77777777" w:rsidR="00003A39" w:rsidRPr="00321AE5" w:rsidRDefault="00245B3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Первый экземпляр </w:t>
      </w:r>
      <w:r w:rsidR="00916201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14:paraId="2AA82637" w14:textId="77777777" w:rsidR="008761A8" w:rsidRPr="00321AE5" w:rsidRDefault="008761A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Второй экземпляр передается Клиенту.</w:t>
      </w:r>
    </w:p>
    <w:p w14:paraId="0FCEDE8E" w14:textId="77777777" w:rsidR="009C7834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A782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7F2E95D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4CEF6508" w14:textId="77777777" w:rsidR="00B838B5" w:rsidRPr="00321AE5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3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3"/>
      <w:r w:rsidRPr="00321AE5">
        <w:rPr>
          <w:rFonts w:cstheme="minorHAnsi"/>
          <w:sz w:val="21"/>
          <w:szCs w:val="21"/>
        </w:rPr>
        <w:t>.</w:t>
      </w:r>
    </w:p>
    <w:p w14:paraId="1703D25A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8A9967F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6CFF4AC5" w14:textId="77777777" w:rsidR="00003A39" w:rsidRPr="00321AE5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18E45018" w14:textId="77777777" w:rsidR="00FD6511" w:rsidRPr="00321AE5" w:rsidRDefault="00FD6511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4" w:name="_Hlk32849081"/>
      <w:r w:rsidRPr="00321AE5">
        <w:rPr>
          <w:rFonts w:cstheme="minorHAnsi"/>
          <w:sz w:val="21"/>
          <w:szCs w:val="21"/>
        </w:rPr>
        <w:t>Обмен информацией между Банком и Клиентом может осуществляться одним из следующих способов по выбору Банка: посредством телефонной, почтовой связи, посредством электронной почты или SMS-сообщений (в том числе с использованием приложения Viber, WhatsApp); посредством использования системы дистанционного банковского обслуживания.</w:t>
      </w:r>
      <w:bookmarkEnd w:id="14"/>
      <w:r w:rsidRPr="00321AE5">
        <w:rPr>
          <w:rFonts w:cstheme="minorHAnsi"/>
          <w:sz w:val="21"/>
          <w:szCs w:val="21"/>
        </w:rPr>
        <w:t xml:space="preserve"> </w:t>
      </w:r>
    </w:p>
    <w:p w14:paraId="09E16B2F" w14:textId="77777777" w:rsidR="000E2A77" w:rsidRPr="00321AE5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7D9A1F9" w14:textId="77777777" w:rsidR="00C30BE5" w:rsidRPr="00321AE5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63279443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C122" w14:textId="77777777" w:rsidR="006155BF" w:rsidRPr="00321AE5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5A50F351" w14:textId="77777777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 xml:space="preserve">, с удержанием комиссии,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E934C95" w14:textId="77777777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23EDD37C" w14:textId="77777777" w:rsidR="009D65BF" w:rsidRPr="00321AE5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75D7107D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6A080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66C8B20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6D22322C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53EBC33C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16ADBB60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21FA1EE7" w14:textId="77777777" w:rsidR="004902A5" w:rsidRPr="00321AE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13805345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3D073F4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5A127B80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1218C40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5B24206B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13FCA2B5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5DFABA91" w14:textId="77777777" w:rsidR="00A919BE" w:rsidRPr="00321AE5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76D42B15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4485BFBC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5A1979EB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1E67186C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742097DC" w14:textId="77777777" w:rsidR="004902A5" w:rsidRPr="00321AE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216ECEB5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32FCABEE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lastRenderedPageBreak/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225C8974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5311DF43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FAEE90D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42F7E27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D075D55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2E946471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0DDDFF5F" w14:textId="77777777" w:rsidR="006726E9" w:rsidRPr="00321AE5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189A9B75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7E4A96F7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0E8E7C2B" w14:textId="77777777" w:rsidR="000B2F2C" w:rsidRPr="00321AE5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0B3E299C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6ACEEAAF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1F0E3170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7E8B64E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44AA3214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50500C65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9F8647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323684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56623C45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1AF0680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02991167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постановление нотариуса о возмещении расходов, вызванных смертью наследодателя.</w:t>
      </w:r>
    </w:p>
    <w:p w14:paraId="453D5909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5D8D8616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195DE657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425A641C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0BF4B1C" w14:textId="77777777" w:rsidR="00BC3C5C" w:rsidRPr="00321AE5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65B128D7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5878BEBC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2B3A0B17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6CC82E32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56A120E2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E776D84" w14:textId="77777777" w:rsidR="00963C6D" w:rsidRPr="00321AE5" w:rsidRDefault="00916201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46B164FA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1E7BA6C2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08B9357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4442F81" w14:textId="77777777" w:rsidR="000B34B1" w:rsidRPr="00321AE5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06DF4095" w14:textId="77777777" w:rsidR="00003A39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5" w:name="_Toc3293559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3DBD4A01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21CCD2D8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49C17113" w14:textId="77777777" w:rsidR="00803CAF" w:rsidRPr="00321AE5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</w:t>
      </w:r>
      <w:r w:rsidR="009040CD">
        <w:rPr>
          <w:rFonts w:cstheme="minorHAnsi"/>
          <w:sz w:val="21"/>
          <w:szCs w:val="21"/>
        </w:rPr>
        <w:t xml:space="preserve"> в Правила и/или Тарифы (в том числе увеличение или установление комиссионных вознаграждений за совершение операций,</w:t>
      </w:r>
      <w:r w:rsidRPr="00321AE5">
        <w:rPr>
          <w:rFonts w:cstheme="minorHAnsi"/>
          <w:sz w:val="21"/>
          <w:szCs w:val="21"/>
        </w:rPr>
        <w:t xml:space="preserve"> </w:t>
      </w:r>
      <w:r w:rsidR="005F7C8B" w:rsidRPr="00321AE5">
        <w:rPr>
          <w:rFonts w:cstheme="minorHAnsi"/>
          <w:sz w:val="21"/>
          <w:szCs w:val="21"/>
        </w:rPr>
        <w:t>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1D1BC01E" w14:textId="77777777" w:rsidR="009040CD" w:rsidRDefault="004F6238" w:rsidP="006155B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в</w:t>
      </w:r>
      <w:r w:rsidR="009040CD">
        <w:rPr>
          <w:rFonts w:cstheme="minorHAnsi"/>
          <w:sz w:val="21"/>
          <w:szCs w:val="21"/>
        </w:rPr>
        <w:t xml:space="preserve"> Системе ДБО;</w:t>
      </w:r>
    </w:p>
    <w:p w14:paraId="4CA60D0C" w14:textId="77777777" w:rsidR="00803CAF" w:rsidRPr="00321AE5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194F7082" w14:textId="77777777" w:rsidR="00803CAF" w:rsidRPr="00321AE5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179BFB54" w14:textId="77777777" w:rsidR="009040CD" w:rsidRDefault="009040CD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Порядок получения </w:t>
      </w:r>
      <w:r w:rsidR="00D4421B">
        <w:rPr>
          <w:rFonts w:cstheme="minorHAnsi"/>
          <w:sz w:val="21"/>
          <w:szCs w:val="21"/>
        </w:rPr>
        <w:t>с</w:t>
      </w:r>
      <w:r>
        <w:rPr>
          <w:rFonts w:cstheme="minorHAnsi"/>
          <w:sz w:val="21"/>
          <w:szCs w:val="21"/>
        </w:rPr>
        <w:t>огласия Клиента на применение новых Тарифов</w:t>
      </w:r>
      <w:r w:rsidR="00596116">
        <w:rPr>
          <w:rFonts w:cstheme="minorHAnsi"/>
          <w:sz w:val="21"/>
          <w:szCs w:val="21"/>
        </w:rPr>
        <w:t xml:space="preserve"> за совершение операций</w:t>
      </w:r>
      <w:r>
        <w:rPr>
          <w:rFonts w:cstheme="minorHAnsi"/>
          <w:sz w:val="21"/>
          <w:szCs w:val="21"/>
        </w:rPr>
        <w:t>:</w:t>
      </w:r>
    </w:p>
    <w:p w14:paraId="56057FA9" w14:textId="77777777" w:rsidR="00596116" w:rsidRDefault="00596116" w:rsidP="00596116">
      <w:pPr>
        <w:pStyle w:val="aa"/>
        <w:numPr>
          <w:ilvl w:val="2"/>
          <w:numId w:val="2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Системе ДБО:</w:t>
      </w:r>
    </w:p>
    <w:p w14:paraId="2BFF4E70" w14:textId="77777777" w:rsidR="009040CD" w:rsidRDefault="00596116" w:rsidP="00596116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lastRenderedPageBreak/>
        <w:t>информирование о размере комиссионного вознаграждения осуществляется путем указания рассчитанной суммы или размера установленного комиссионного вознаграждения</w:t>
      </w:r>
      <w:r w:rsidR="009040CD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до подтверждения операции.</w:t>
      </w:r>
    </w:p>
    <w:p w14:paraId="7C70E292" w14:textId="77777777" w:rsidR="00D4421B" w:rsidRDefault="00596116" w:rsidP="00596116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подтверждение </w:t>
      </w:r>
      <w:r w:rsidRPr="00321AE5">
        <w:rPr>
          <w:rFonts w:cstheme="minorHAnsi"/>
          <w:sz w:val="21"/>
          <w:szCs w:val="21"/>
        </w:rPr>
        <w:t xml:space="preserve">операции </w:t>
      </w:r>
      <w:r>
        <w:rPr>
          <w:rFonts w:cstheme="minorHAnsi"/>
          <w:sz w:val="21"/>
          <w:szCs w:val="21"/>
        </w:rPr>
        <w:t>в Системе ДБО</w:t>
      </w:r>
      <w:r w:rsidRPr="00321AE5">
        <w:rPr>
          <w:rFonts w:cstheme="minorHAnsi"/>
          <w:sz w:val="21"/>
          <w:szCs w:val="21"/>
        </w:rPr>
        <w:t xml:space="preserve"> по Счету после </w:t>
      </w:r>
      <w:r>
        <w:rPr>
          <w:rFonts w:cstheme="minorHAnsi"/>
          <w:sz w:val="21"/>
          <w:szCs w:val="21"/>
        </w:rPr>
        <w:t xml:space="preserve">ознакомления с суммой/размером установленного комиссионного вознаграждения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11B0EA9C" w14:textId="77777777" w:rsidR="00596116" w:rsidRDefault="00D4421B" w:rsidP="00596116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Тарифа, Клиент не проводит</w:t>
      </w:r>
      <w:r w:rsidR="00F230AF">
        <w:rPr>
          <w:rFonts w:cstheme="minorHAnsi"/>
          <w:sz w:val="21"/>
          <w:szCs w:val="21"/>
        </w:rPr>
        <w:t>/не подтверждает</w:t>
      </w:r>
      <w:r>
        <w:rPr>
          <w:rFonts w:cstheme="minorHAnsi"/>
          <w:sz w:val="21"/>
          <w:szCs w:val="21"/>
        </w:rPr>
        <w:t xml:space="preserve"> операцию</w:t>
      </w:r>
      <w:r w:rsidR="00F230AF">
        <w:rPr>
          <w:rFonts w:cstheme="minorHAnsi"/>
          <w:sz w:val="21"/>
          <w:szCs w:val="21"/>
        </w:rPr>
        <w:t>.</w:t>
      </w:r>
    </w:p>
    <w:p w14:paraId="4B2527FB" w14:textId="77777777" w:rsidR="00D4421B" w:rsidRDefault="00D4421B" w:rsidP="00D4421B">
      <w:pPr>
        <w:pStyle w:val="aa"/>
        <w:numPr>
          <w:ilvl w:val="2"/>
          <w:numId w:val="2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офисе Банка:</w:t>
      </w:r>
    </w:p>
    <w:p w14:paraId="6B7BA2B2" w14:textId="77777777" w:rsidR="00D4421B" w:rsidRDefault="00D4421B" w:rsidP="00D4421B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информирование о размере комиссионного вознаграждения осуществляется путем размещения действующих Тарифов </w:t>
      </w:r>
      <w:r w:rsidRPr="00321AE5">
        <w:rPr>
          <w:rFonts w:cstheme="minorHAnsi"/>
          <w:sz w:val="21"/>
          <w:szCs w:val="21"/>
        </w:rPr>
        <w:t>на информационных стендах в офисах Банка</w:t>
      </w:r>
      <w:r>
        <w:rPr>
          <w:rFonts w:cstheme="minorHAnsi"/>
          <w:sz w:val="21"/>
          <w:szCs w:val="21"/>
        </w:rPr>
        <w:t>, а также сотрудником Банка при обслуживании Клиента.</w:t>
      </w:r>
    </w:p>
    <w:p w14:paraId="011D70B1" w14:textId="77777777" w:rsidR="00D4421B" w:rsidRDefault="00D4421B" w:rsidP="00D4421B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подписание Клиентом распоряжения на совершение операции с отметкой, свидетельствующей об ознакомлении Клиента с суммой/размером установленного комиссионного вознаграждения,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6178EAAD" w14:textId="77777777" w:rsidR="00F230AF" w:rsidRDefault="00F230AF" w:rsidP="00D4421B">
      <w:pPr>
        <w:pStyle w:val="aa"/>
        <w:numPr>
          <w:ilvl w:val="0"/>
          <w:numId w:val="26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 операция не проводится.</w:t>
      </w:r>
    </w:p>
    <w:p w14:paraId="76CFC769" w14:textId="77777777" w:rsidR="00DD4A2B" w:rsidRPr="00321AE5" w:rsidRDefault="00DD4A2B" w:rsidP="00D4421B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</w:t>
      </w:r>
      <w:r w:rsidR="00D4421B" w:rsidRPr="00321AE5">
        <w:rPr>
          <w:rFonts w:cstheme="minorHAnsi"/>
          <w:sz w:val="21"/>
          <w:szCs w:val="21"/>
        </w:rPr>
        <w:t>изменения и/или дополнения</w:t>
      </w:r>
      <w:r w:rsidR="00D4421B">
        <w:rPr>
          <w:rFonts w:cstheme="minorHAnsi"/>
          <w:sz w:val="21"/>
          <w:szCs w:val="21"/>
        </w:rPr>
        <w:t xml:space="preserve"> в Правила и/или Тарифы</w:t>
      </w:r>
      <w:r w:rsidRPr="00321AE5">
        <w:rPr>
          <w:rFonts w:cstheme="minorHAnsi"/>
          <w:sz w:val="21"/>
          <w:szCs w:val="21"/>
        </w:rPr>
        <w:t xml:space="preserve">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1C220746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607DD348" w14:textId="77777777" w:rsidR="00245B38" w:rsidRPr="00321AE5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6" w:name="_Toc3293559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561F5C9A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0C306BEC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38A8E665" w14:textId="77777777" w:rsidR="005A4528" w:rsidRPr="00321AE5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29B8A3B" w14:textId="77777777" w:rsidR="00003A39" w:rsidRPr="00321AE5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6412D598" w14:textId="77777777" w:rsidR="005A4528" w:rsidRPr="004F6238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операции требовать от Клиента документы и информацию об источниках происхождения </w:t>
      </w:r>
      <w:r w:rsidRPr="004F6238">
        <w:rPr>
          <w:rFonts w:cstheme="minorHAnsi"/>
          <w:sz w:val="21"/>
          <w:szCs w:val="21"/>
        </w:rPr>
        <w:t>средств/целях их расходования, о своих Выгодоприобретателях и Бенефициарных владельцах.</w:t>
      </w:r>
    </w:p>
    <w:p w14:paraId="41991218" w14:textId="77777777" w:rsidR="00003A39" w:rsidRPr="004F6238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4F6238">
        <w:rPr>
          <w:rFonts w:cstheme="minorHAnsi"/>
          <w:sz w:val="21"/>
          <w:szCs w:val="21"/>
        </w:rPr>
        <w:t xml:space="preserve"> и настоящие</w:t>
      </w:r>
      <w:r w:rsidRPr="004F6238">
        <w:rPr>
          <w:rFonts w:cstheme="minorHAnsi"/>
          <w:sz w:val="21"/>
          <w:szCs w:val="21"/>
        </w:rPr>
        <w:t xml:space="preserve"> Правила</w:t>
      </w:r>
      <w:r w:rsidR="002A0D5F" w:rsidRPr="004F6238">
        <w:rPr>
          <w:rFonts w:cstheme="minorHAnsi"/>
          <w:sz w:val="21"/>
          <w:szCs w:val="21"/>
        </w:rPr>
        <w:t xml:space="preserve"> в порядке, установленном разделом 3 настоящих Правил</w:t>
      </w:r>
      <w:r w:rsidRPr="004F6238">
        <w:rPr>
          <w:rFonts w:cstheme="minorHAnsi"/>
          <w:sz w:val="21"/>
          <w:szCs w:val="21"/>
        </w:rPr>
        <w:t xml:space="preserve">. </w:t>
      </w:r>
    </w:p>
    <w:p w14:paraId="2857EF72" w14:textId="77777777" w:rsidR="00576D05" w:rsidRPr="004F6238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089C241" w14:textId="77777777" w:rsidR="00003A39" w:rsidRPr="00321AE5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7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4FEE0949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9E70EE8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3033CEDF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bookmarkStart w:id="18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18"/>
    <w:p w14:paraId="4E940CC3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20BA872F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2EE0D098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01AF2BBE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382DC74E" w14:textId="77777777" w:rsidR="00296F6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4F43C66A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761FC17F" w14:textId="77777777" w:rsidR="00F230AF" w:rsidRDefault="00F230AF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отсутствует согласие Клиента на применение Тарифа за совершение операции;</w:t>
      </w:r>
    </w:p>
    <w:p w14:paraId="3B4F220B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17"/>
    </w:p>
    <w:p w14:paraId="65D9D20A" w14:textId="77777777" w:rsidR="00445510" w:rsidRPr="00321AE5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9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19"/>
    </w:p>
    <w:p w14:paraId="705BC5DC" w14:textId="77777777" w:rsidR="00296F6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0BC28F46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bookmarkStart w:id="20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41FF17C4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723FA1E7" w14:textId="77777777" w:rsidR="00003A39" w:rsidRPr="00321AE5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0"/>
    </w:p>
    <w:p w14:paraId="0E3303BF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56236E5B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284D8D33" w14:textId="77777777" w:rsidR="00A009F4" w:rsidRPr="00321AE5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1" w:name="_Hlk89437521"/>
      <w:r w:rsidRPr="00321AE5">
        <w:rPr>
          <w:rFonts w:cstheme="minorHAnsi"/>
          <w:sz w:val="21"/>
          <w:szCs w:val="21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321AE5">
        <w:rPr>
          <w:rFonts w:cstheme="minorHAnsi"/>
          <w:sz w:val="21"/>
          <w:szCs w:val="21"/>
        </w:rPr>
        <w:t xml:space="preserve"> клиента.</w:t>
      </w:r>
      <w:r w:rsidRPr="00321AE5">
        <w:rPr>
          <w:rFonts w:cstheme="minorHAnsi"/>
          <w:sz w:val="21"/>
          <w:szCs w:val="21"/>
        </w:rPr>
        <w:t xml:space="preserve"> </w:t>
      </w:r>
      <w:bookmarkEnd w:id="21"/>
    </w:p>
    <w:p w14:paraId="422EA5D5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129CC116" w14:textId="77777777" w:rsidR="00003A39" w:rsidRPr="00321AE5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22A82144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8006"/>
      <w:r w:rsidRPr="00321AE5">
        <w:rPr>
          <w:rFonts w:cstheme="minorHAnsi"/>
          <w:sz w:val="21"/>
          <w:szCs w:val="21"/>
        </w:rPr>
        <w:t xml:space="preserve">Оказывать услуги и выполнять операции согласно Договору и Договору(ам)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710F0FE" w14:textId="77777777" w:rsidR="006161B3" w:rsidRPr="00321AE5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4FF9F818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3AF96EC" w14:textId="77777777" w:rsidR="00003A39" w:rsidRPr="00321AE5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</w:t>
      </w:r>
      <w:r w:rsidR="00F230AF">
        <w:rPr>
          <w:rFonts w:cstheme="minorHAnsi"/>
          <w:sz w:val="21"/>
          <w:szCs w:val="21"/>
        </w:rPr>
        <w:t xml:space="preserve">в Системе ДБО, </w:t>
      </w:r>
      <w:r w:rsidRPr="00321AE5">
        <w:rPr>
          <w:rFonts w:cstheme="minorHAnsi"/>
          <w:sz w:val="21"/>
          <w:szCs w:val="21"/>
        </w:rPr>
        <w:t>в Офисах Банка</w:t>
      </w:r>
      <w:r w:rsidR="00F230AF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на официальном сайте Банка в сети Интернет по адресу </w:t>
      </w:r>
      <w:r w:rsidR="00296F69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23DAC48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53072A1C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54E759D9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A6EC654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16BB5EF5" w14:textId="77777777" w:rsidR="0090104A" w:rsidRPr="00321AE5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3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2D3699B3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2B32073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3"/>
    </w:p>
    <w:p w14:paraId="4CF0AD00" w14:textId="77777777" w:rsidR="00D33AF8" w:rsidRPr="00321AE5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выписку о движении денежных средств по Счету по требованию Клиента. </w:t>
      </w:r>
      <w:bookmarkStart w:id="24" w:name="_Hlk534964126"/>
      <w:r w:rsidRPr="00321AE5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5" w:name="_Hlk535590033"/>
      <w:r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4"/>
      <w:bookmarkEnd w:id="25"/>
      <w:r w:rsidRPr="00321AE5">
        <w:rPr>
          <w:rFonts w:cstheme="minorHAnsi"/>
          <w:sz w:val="21"/>
          <w:szCs w:val="21"/>
        </w:rPr>
        <w:t>.</w:t>
      </w:r>
    </w:p>
    <w:p w14:paraId="4829AEF1" w14:textId="77777777" w:rsidR="00261955" w:rsidRPr="00321AE5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0" w:history="1">
        <w:r w:rsidRPr="00321AE5">
          <w:rPr>
            <w:rFonts w:cstheme="minorHAnsi"/>
            <w:sz w:val="21"/>
            <w:szCs w:val="21"/>
          </w:rPr>
          <w:t>закона</w:t>
        </w:r>
      </w:hyperlink>
      <w:r w:rsidRPr="00321AE5">
        <w:rPr>
          <w:rFonts w:cstheme="minorHAnsi"/>
          <w:sz w:val="21"/>
          <w:szCs w:val="21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02293A82" w14:textId="77777777" w:rsidR="00245B38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6" w:name="_Toc32935595"/>
      <w:bookmarkEnd w:id="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02B6305F" w14:textId="77777777" w:rsidR="00630905" w:rsidRPr="00321AE5" w:rsidRDefault="00630905" w:rsidP="00630905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226A6743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67082909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7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F1B1D34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330E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67F476D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4BE3E1EF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005F76A7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69579C90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611E2D7C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. </w:t>
      </w:r>
      <w:bookmarkEnd w:id="27"/>
    </w:p>
    <w:p w14:paraId="5DC3C8DC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3AFD7F75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2A0F75AF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228DAC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A1C3D1" w14:textId="77777777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1EE21BF1" w14:textId="77777777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28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28"/>
    </w:p>
    <w:p w14:paraId="6356BF7F" w14:textId="77777777" w:rsidR="00576D05" w:rsidRPr="00321AE5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11FD47E7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CBC1773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16DC68E7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0B11C65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59B0431" w14:textId="77777777" w:rsidR="009A68AA" w:rsidRPr="00321AE5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66FC99CD" w14:textId="77777777" w:rsidR="00003A39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3A52AB0" w14:textId="018B4119" w:rsidR="00F230AF" w:rsidRPr="00321AE5" w:rsidRDefault="00F230AF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До проведения/подтверждения операции по Счету </w:t>
      </w:r>
      <w:r w:rsidR="00C17C7B">
        <w:rPr>
          <w:rFonts w:cstheme="minorHAnsi"/>
          <w:sz w:val="21"/>
          <w:szCs w:val="21"/>
        </w:rPr>
        <w:t>проверять</w:t>
      </w:r>
      <w:r>
        <w:rPr>
          <w:rFonts w:cstheme="minorHAnsi"/>
          <w:sz w:val="21"/>
          <w:szCs w:val="21"/>
        </w:rPr>
        <w:t xml:space="preserve"> сумм</w:t>
      </w:r>
      <w:r w:rsidR="00C17C7B">
        <w:rPr>
          <w:rFonts w:cstheme="minorHAnsi"/>
          <w:sz w:val="21"/>
          <w:szCs w:val="21"/>
        </w:rPr>
        <w:t>у</w:t>
      </w:r>
      <w:r>
        <w:rPr>
          <w:rFonts w:cstheme="minorHAnsi"/>
          <w:sz w:val="21"/>
          <w:szCs w:val="21"/>
        </w:rPr>
        <w:t>/размер установленного комиссионного вознаграждения</w:t>
      </w:r>
      <w:r w:rsidR="00C17C7B">
        <w:rPr>
          <w:rFonts w:cstheme="minorHAnsi"/>
          <w:sz w:val="21"/>
          <w:szCs w:val="21"/>
        </w:rPr>
        <w:t xml:space="preserve"> за совершение операции</w:t>
      </w:r>
      <w:r w:rsidR="00940BCA">
        <w:rPr>
          <w:rFonts w:cstheme="minorHAnsi"/>
          <w:sz w:val="21"/>
          <w:szCs w:val="21"/>
        </w:rPr>
        <w:t xml:space="preserve"> </w:t>
      </w:r>
      <w:r w:rsidR="00940BCA" w:rsidRPr="00321AE5">
        <w:rPr>
          <w:rFonts w:cstheme="minorHAnsi"/>
          <w:sz w:val="21"/>
          <w:szCs w:val="21"/>
        </w:rPr>
        <w:t>с условиями действующих Тарифов</w:t>
      </w:r>
      <w:r w:rsidR="00940BCA">
        <w:rPr>
          <w:rFonts w:cstheme="minorHAnsi"/>
          <w:sz w:val="21"/>
          <w:szCs w:val="21"/>
        </w:rPr>
        <w:t>, в том числе</w:t>
      </w:r>
      <w:r w:rsidR="00C17C7B">
        <w:rPr>
          <w:rFonts w:cstheme="minorHAnsi"/>
          <w:sz w:val="21"/>
          <w:szCs w:val="21"/>
        </w:rPr>
        <w:t xml:space="preserve"> в порядке, изложенном в разделе 3 настоящих Правил.</w:t>
      </w:r>
    </w:p>
    <w:p w14:paraId="726353E9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79717C4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2A779970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4946325B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506B0A4" w14:textId="77777777" w:rsidR="00003A39" w:rsidRPr="00321AE5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0CB3466B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4A12B3F" w14:textId="77777777" w:rsidR="00630905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3293559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604E874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45567871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</w:t>
      </w:r>
      <w:r w:rsidRPr="00321AE5">
        <w:rPr>
          <w:rFonts w:cstheme="minorHAnsi"/>
          <w:sz w:val="21"/>
          <w:szCs w:val="21"/>
        </w:rPr>
        <w:lastRenderedPageBreak/>
        <w:t xml:space="preserve">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215759C6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2F1BC8CA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57F2A846" w14:textId="77777777" w:rsidR="00245B38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132E7CCB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797638C8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476D43F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45D56FEA" w14:textId="77777777" w:rsidR="00365830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8333049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ED036E9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24D7730B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8654422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5FF3D611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286844FC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432B4639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6E31C7E7" w14:textId="77777777" w:rsidR="0094707B" w:rsidRPr="00321AE5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неуведомления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06CEE8E6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4AC97C52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2EB33B8B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2D00109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768993E5" w14:textId="77777777" w:rsidR="007B51A5" w:rsidRPr="00321AE5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16FBC1FD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534DBBE2" w14:textId="77777777" w:rsidR="009A0385" w:rsidRPr="00321AE5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682DB70C" w14:textId="77777777" w:rsidR="004A66A1" w:rsidRPr="00A275A9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</w:t>
      </w:r>
      <w:r w:rsidRPr="00A275A9">
        <w:rPr>
          <w:rFonts w:cstheme="minorHAnsi"/>
          <w:sz w:val="21"/>
          <w:szCs w:val="21"/>
        </w:rPr>
        <w:t xml:space="preserve">ответственности Банка за нарушение условий Договора.  </w:t>
      </w:r>
    </w:p>
    <w:p w14:paraId="3CD4416B" w14:textId="77777777" w:rsidR="0094707B" w:rsidRPr="00A275A9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35DE7B97" w14:textId="77777777" w:rsidR="00FA40E9" w:rsidRPr="00A275A9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333821E7" w14:textId="77777777" w:rsidR="00FA40E9" w:rsidRPr="00A275A9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0B7970CA" w14:textId="77777777" w:rsidR="00FA40E9" w:rsidRPr="00A275A9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4CE8AF01" w14:textId="77777777" w:rsidR="00FA40E9" w:rsidRPr="00A275A9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158E86FE" w14:textId="77777777" w:rsidR="00FA40E9" w:rsidRPr="00A275A9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17DD78A5" w14:textId="77777777" w:rsidR="00FA40E9" w:rsidRPr="00A275A9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266A1887" w14:textId="77777777" w:rsidR="0056516A" w:rsidRPr="00A275A9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A275A9">
        <w:rPr>
          <w:rFonts w:cstheme="minorHAnsi"/>
          <w:b/>
          <w:i/>
          <w:sz w:val="21"/>
          <w:szCs w:val="21"/>
        </w:rPr>
        <w:t>-</w:t>
      </w:r>
      <w:r w:rsidRPr="00A275A9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4F3BAA90" w14:textId="77777777" w:rsidR="00A275A9" w:rsidRPr="00250E30" w:rsidRDefault="00A275A9" w:rsidP="00250E30">
      <w:pPr>
        <w:pStyle w:val="aa"/>
        <w:numPr>
          <w:ilvl w:val="1"/>
          <w:numId w:val="2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cstheme="minorHAnsi"/>
          <w:sz w:val="21"/>
          <w:szCs w:val="21"/>
        </w:rPr>
        <w:t>Присоединяясь</w:t>
      </w:r>
      <w:r w:rsidRPr="00250E30">
        <w:rPr>
          <w:rFonts w:ascii="Calibri" w:hAnsi="Calibri" w:cs="Calibri"/>
          <w:sz w:val="21"/>
          <w:szCs w:val="21"/>
        </w:rPr>
        <w:t xml:space="preserve"> к настоящим Правилам, Клиент в соответствии с частью 3 статьи 6 Федерального закона от 27.07.2006 № 152-ФЗ «О персональных данных» (далее – ФЗ № 152-ФЗ) с даты подписания Клиентом любого Заявления на предоставление продуктов/услуги из числа предоставляемых Банком, поручает АКЦИОНЕРНОМУ ОБЩЕСТВУ «ВЛАДБИЗНЕСБАНК», адрес юридического лица: Россия, 600015, г. Владимир, пр-т Ленина, дом 35, регистрационный номер в Реестре операторов персональных данных – 11-0223893 обработку персональных данных (далее – ПДн), которые предоставлены или будут предоставлены Банку, субъектов персональных данных (включая, но не ограничиваясь: уполномоченных лиц Клиента, в том числе его представителей по доверенности и иных лиц Клиента, уполномоченных, в частности, на получение от Банка/ направление Банку информации (сведений)) (далее – Субъекты ПДн).</w:t>
      </w:r>
    </w:p>
    <w:p w14:paraId="3F0B4701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Настоящее поручение в соответствии с Законом дается на обработку следующих персональных данных Субъектов ПДн:</w:t>
      </w:r>
    </w:p>
    <w:p w14:paraId="2EAFD266" w14:textId="77777777" w:rsidR="00A275A9" w:rsidRPr="00A275A9" w:rsidRDefault="00A275A9" w:rsidP="00250E30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фамилия, имя, отчество (при наличии);</w:t>
      </w:r>
    </w:p>
    <w:p w14:paraId="2A274F26" w14:textId="77777777" w:rsidR="00A275A9" w:rsidRPr="00A275A9" w:rsidRDefault="00A275A9" w:rsidP="00250E30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сведения о гражданстве;</w:t>
      </w:r>
    </w:p>
    <w:p w14:paraId="41143235" w14:textId="77777777" w:rsidR="00A275A9" w:rsidRPr="00A275A9" w:rsidRDefault="00A275A9" w:rsidP="00250E30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lastRenderedPageBreak/>
        <w:t>год, месяц, дата и место рождения;</w:t>
      </w:r>
    </w:p>
    <w:p w14:paraId="3ED6E715" w14:textId="77777777" w:rsidR="00A275A9" w:rsidRPr="00A275A9" w:rsidRDefault="00A275A9" w:rsidP="00250E30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реквизиты документа, удостоверяющего личность (серия, номер, дата выдачи, наименование органа, выдавшего документ и т.д.);</w:t>
      </w:r>
    </w:p>
    <w:p w14:paraId="556BE393" w14:textId="77777777" w:rsidR="00A275A9" w:rsidRPr="00A275A9" w:rsidRDefault="00A275A9" w:rsidP="00250E30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адрес места жительства (регистрации) / места пребывания, телефонный номер (мобильный, домашний, рабочий), адрес электронной почты,</w:t>
      </w:r>
    </w:p>
    <w:p w14:paraId="27065B2A" w14:textId="77777777" w:rsidR="00A275A9" w:rsidRPr="00A275A9" w:rsidRDefault="00A275A9" w:rsidP="00250E30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а также иная информация (сведения), содержащаяся</w:t>
      </w:r>
      <w:r w:rsidRPr="00A275A9">
        <w:rPr>
          <w:rFonts w:cs="Calibri"/>
          <w:spacing w:val="-1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в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представленных</w:t>
      </w:r>
      <w:r w:rsidRPr="00A275A9">
        <w:rPr>
          <w:rFonts w:cs="Calibri"/>
          <w:spacing w:val="-2"/>
          <w:sz w:val="21"/>
          <w:szCs w:val="21"/>
        </w:rPr>
        <w:t xml:space="preserve"> Клиентом </w:t>
      </w:r>
      <w:r w:rsidRPr="00A275A9">
        <w:rPr>
          <w:rFonts w:cs="Calibri"/>
          <w:sz w:val="21"/>
          <w:szCs w:val="21"/>
        </w:rPr>
        <w:t>документах,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необходимая</w:t>
      </w:r>
      <w:r w:rsidRPr="00A275A9">
        <w:rPr>
          <w:rFonts w:cs="Calibri"/>
          <w:spacing w:val="-1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для</w:t>
      </w:r>
      <w:r w:rsidRPr="00A275A9">
        <w:rPr>
          <w:rFonts w:cs="Calibri"/>
          <w:spacing w:val="-2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достижения указанных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в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настоящем</w:t>
      </w:r>
      <w:r w:rsidRPr="00A275A9">
        <w:rPr>
          <w:rFonts w:cs="Calibri"/>
          <w:spacing w:val="-5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поручении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целей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и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предусмотренная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законодательством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Российской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Федерации.</w:t>
      </w:r>
    </w:p>
    <w:p w14:paraId="39E42F27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Содержащееся в настоящем пункте Договора поручение на обработку ПДн включает в себя совершение следующих действий с ПДн: получение, сбор (включая сбор из общедоступных источников), запись, систематизация, накопление, хранение, уточнение (обновление, изменение), извлечение, использование, передача (распространение, предоставление, доступ), обезличивание, блокирование, удаление, уничтожение, с передачей и без передачи по локальной сети, с передачей и без передачи по информационно-телекоммуникационной сети «Интернет», как с использованием средств автоматизации, так и без использования таковых, в том числе в целях:</w:t>
      </w:r>
    </w:p>
    <w:p w14:paraId="01F1BD4B" w14:textId="77777777" w:rsidR="00A275A9" w:rsidRPr="00A275A9" w:rsidRDefault="00A275A9" w:rsidP="00A275A9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заключения и дальнейшего надлежащего исполнения Договора с Банком;</w:t>
      </w:r>
    </w:p>
    <w:p w14:paraId="31F79CB8" w14:textId="77777777" w:rsidR="00A275A9" w:rsidRPr="00A275A9" w:rsidRDefault="00A275A9" w:rsidP="00A275A9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централизованной обработки ПДн ресурсами программно-аппаратных комплексов, используемых Банком;</w:t>
      </w:r>
    </w:p>
    <w:p w14:paraId="03441AB6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Банк обязуется соблюдать принципы и правила обработки персональных данных Субъектов ПДн, предусмотренные ФЗ № 152-ФЗ, а также соблюдать конфиденциальность персональных данных  Субъектов ПДн и обеспечивать безопасность персональных данных Субъектов  ПДн при их обработке. Требования к защите обрабатываемых персональных данных определяются Банком самостоятельно в соответствии со статьей 19 ФЗ № 152-ФЗ.</w:t>
      </w:r>
    </w:p>
    <w:p w14:paraId="66C176C1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Клиент подтверждает, что предоставил субъектам персональных данных информацию, предусмотренную п. 3 ст. 18 ФЗ № 152-ФЗ, а именно:</w:t>
      </w:r>
    </w:p>
    <w:p w14:paraId="26F5C4A0" w14:textId="77777777" w:rsidR="00A275A9" w:rsidRPr="00A275A9" w:rsidRDefault="00A275A9" w:rsidP="00A275A9">
      <w:pPr>
        <w:widowControl w:val="0"/>
        <w:numPr>
          <w:ilvl w:val="0"/>
          <w:numId w:val="46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наименование и адрес Банка;</w:t>
      </w:r>
    </w:p>
    <w:p w14:paraId="3D84F7EE" w14:textId="77777777" w:rsidR="00A275A9" w:rsidRPr="00A275A9" w:rsidRDefault="00A275A9" w:rsidP="00A275A9">
      <w:pPr>
        <w:widowControl w:val="0"/>
        <w:numPr>
          <w:ilvl w:val="0"/>
          <w:numId w:val="46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цель обработки персональных данных и ее правовое основание;</w:t>
      </w:r>
    </w:p>
    <w:p w14:paraId="31283C14" w14:textId="77777777" w:rsidR="00A275A9" w:rsidRPr="00A275A9" w:rsidRDefault="00A275A9" w:rsidP="00A275A9">
      <w:pPr>
        <w:widowControl w:val="0"/>
        <w:numPr>
          <w:ilvl w:val="0"/>
          <w:numId w:val="46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предполагаемые пользователи персональных данных;</w:t>
      </w:r>
    </w:p>
    <w:p w14:paraId="6F95A434" w14:textId="77777777" w:rsidR="00A275A9" w:rsidRPr="00A275A9" w:rsidRDefault="00A275A9" w:rsidP="00A275A9">
      <w:pPr>
        <w:widowControl w:val="0"/>
        <w:numPr>
          <w:ilvl w:val="0"/>
          <w:numId w:val="46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установленные ФЗ № 152-ФЗ права субъекта персональных данных;</w:t>
      </w:r>
    </w:p>
    <w:p w14:paraId="5AC95008" w14:textId="77777777" w:rsidR="00A275A9" w:rsidRPr="00A275A9" w:rsidRDefault="00A275A9" w:rsidP="00A275A9">
      <w:pPr>
        <w:widowControl w:val="0"/>
        <w:numPr>
          <w:ilvl w:val="0"/>
          <w:numId w:val="46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источник получения персональных данных.</w:t>
      </w:r>
    </w:p>
    <w:p w14:paraId="78102788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Обработка ПДн осуществляется Банком с применением следующих способов (но не ограничиваясь ими): хранение, запись на электронные носители и их хранение, составление перечней, передача с соблюдением принципов и правил обработки ПДн, установленных Законом, а также обеспечением конфиденциальности и безопасности ПДн при их обработке.</w:t>
      </w:r>
    </w:p>
    <w:p w14:paraId="1EC98A70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Персональные данные обрабатываются в течение действия настоящего Договора, а также в течение 5 (пяти) лет с даты прекращения действия настоящего Договора.</w:t>
      </w:r>
    </w:p>
    <w:p w14:paraId="34D0B23F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Обрабатываемые Банком персональные данные субъектов персональных данных подлежат уничтожению по достижении указанных целей обработки или в случае утраты необходимости в достижении этих целей, если иное не предусмотрено федеральным законом.</w:t>
      </w:r>
    </w:p>
    <w:p w14:paraId="4552E045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Настоящим Клиент, на основании и во исполнение статьи 431.2 Гражданского кодекса Российской Федерации, заверяет Банк:</w:t>
      </w:r>
    </w:p>
    <w:p w14:paraId="1772988D" w14:textId="77777777" w:rsidR="00A275A9" w:rsidRPr="00A275A9" w:rsidRDefault="00A275A9" w:rsidP="00A275A9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в получении им согласия Субъектов ПДн на обработку ПДн Банком на вышеуказанных условиях, а также в уведомлении им этих лиц (Субъектов ПДн) о получении и осуществлении Банком обработки их ПДн.</w:t>
      </w:r>
    </w:p>
    <w:p w14:paraId="225318C4" w14:textId="77777777" w:rsidR="00A275A9" w:rsidRPr="00A275A9" w:rsidRDefault="00A275A9" w:rsidP="00A275A9">
      <w:pPr>
        <w:pStyle w:val="a4"/>
        <w:widowControl w:val="0"/>
        <w:numPr>
          <w:ilvl w:val="0"/>
          <w:numId w:val="45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в том, что в случае изменения в составе Субъектов ПДн ПДн новых Субъектов ПДн будут переданы Банку только после получения от них согласия на обработку их ПДн Банком и уведомления новых Субъектов ПДн о получении и осуществлении Банком обработки их ПДн на условиях, изложенных выше.</w:t>
      </w:r>
    </w:p>
    <w:p w14:paraId="68E9CBE0" w14:textId="77777777" w:rsidR="00A275A9" w:rsidRPr="00A275A9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Клиент подтверждает, что ему известны правовые последствия недостоверности данных выше гарантий и заверений, предусмотренные пунктами 1 и 2 статьи 431.2 Гражданского кодекса Российской Федерации.</w:t>
      </w:r>
    </w:p>
    <w:p w14:paraId="6C3F44D0" w14:textId="77777777" w:rsidR="00365830" w:rsidRPr="00A275A9" w:rsidRDefault="00A275A9" w:rsidP="00A275A9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 xml:space="preserve">В </w:t>
      </w:r>
      <w:r w:rsidRPr="00250E30">
        <w:rPr>
          <w:rFonts w:ascii="Calibri" w:hAnsi="Calibri" w:cs="Calibri"/>
          <w:sz w:val="21"/>
          <w:szCs w:val="21"/>
        </w:rPr>
        <w:t>случае</w:t>
      </w:r>
      <w:r w:rsidRPr="00A275A9">
        <w:rPr>
          <w:rFonts w:cstheme="minorHAnsi"/>
          <w:sz w:val="21"/>
          <w:szCs w:val="21"/>
        </w:rPr>
        <w:t xml:space="preserve"> несоответствия действительности указанных в настоящем пункте гарантий Клиента о наличии у него письменного согласия вышеуказанных физических лиц на обработку их персональных данных в указанных целях, все расходы и убытки, которые может понести Банк в связи с обращением данных лиц за защитой своих прав, в полном объеме возлагаются на Клиента.</w:t>
      </w:r>
    </w:p>
    <w:p w14:paraId="523FC3BE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0" w:name="_Toc3293559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lastRenderedPageBreak/>
        <w:t>СРОКИ ДЕЙСТВИЯ И ПОРЯДОК РАСТОРЖЕНИЯ ДОГОВОРА</w:t>
      </w:r>
      <w:bookmarkEnd w:id="3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3452451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E8F1E87" w14:textId="77777777" w:rsidR="001E60A6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392F87D" w14:textId="77777777" w:rsidR="009C7722" w:rsidRPr="00321AE5" w:rsidRDefault="001E60A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085385EA" w14:textId="77777777" w:rsidR="009E4146" w:rsidRPr="00321AE5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31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31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74525D2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02C8AB88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67692365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2" w:name="_Toc3293559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3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77FD33A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0DD73A61" w14:textId="77777777" w:rsidR="004A66A1" w:rsidRPr="00321AE5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14E75AB5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A8F7F77" w14:textId="77777777" w:rsidR="00D87100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3" w:name="_Toc3293559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33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4C9A0987" w14:textId="77777777" w:rsidTr="00321AE5">
        <w:tc>
          <w:tcPr>
            <w:tcW w:w="2251" w:type="dxa"/>
          </w:tcPr>
          <w:p w14:paraId="3E19A410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8B7DD9D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34" w:name="_MON_1602675278"/>
        <w:bookmarkEnd w:id="34"/>
        <w:tc>
          <w:tcPr>
            <w:tcW w:w="2126" w:type="dxa"/>
          </w:tcPr>
          <w:p w14:paraId="40BDCE24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698FF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1" o:title=""/>
                </v:shape>
                <o:OLEObject Type="Embed" ProgID="Word.Document.12" ShapeID="_x0000_i1025" DrawAspect="Icon" ObjectID="_1749448919" r:id="rId12">
                  <o:FieldCodes>\s</o:FieldCodes>
                </o:OLEObject>
              </w:object>
            </w:r>
          </w:p>
        </w:tc>
      </w:tr>
      <w:tr w:rsidR="00CD2A1B" w:rsidRPr="00321AE5" w14:paraId="53EA0F77" w14:textId="77777777" w:rsidTr="00321AE5">
        <w:tc>
          <w:tcPr>
            <w:tcW w:w="2251" w:type="dxa"/>
          </w:tcPr>
          <w:p w14:paraId="4C6C60B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4C69900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35" w:name="_MON_1717504174"/>
        <w:bookmarkEnd w:id="35"/>
        <w:tc>
          <w:tcPr>
            <w:tcW w:w="2126" w:type="dxa"/>
          </w:tcPr>
          <w:p w14:paraId="01E89D60" w14:textId="77777777" w:rsidR="00CD2A1B" w:rsidRPr="00321AE5" w:rsidRDefault="003E026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6A02873">
                <v:shape id="_x0000_i1026" type="#_x0000_t75" style="width:76.5pt;height:49.5pt" o:ole="">
                  <v:imagedata r:id="rId13" o:title=""/>
                </v:shape>
                <o:OLEObject Type="Embed" ProgID="Word.Document.8" ShapeID="_x0000_i1026" DrawAspect="Icon" ObjectID="_1749448920" r:id="rId14">
                  <o:FieldCodes>\s</o:FieldCodes>
                </o:OLEObject>
              </w:object>
            </w:r>
          </w:p>
        </w:tc>
      </w:tr>
      <w:tr w:rsidR="00CD2A1B" w:rsidRPr="00321AE5" w14:paraId="23E8491A" w14:textId="77777777" w:rsidTr="00321AE5">
        <w:tc>
          <w:tcPr>
            <w:tcW w:w="2251" w:type="dxa"/>
          </w:tcPr>
          <w:p w14:paraId="55602CC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A302B8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39AC35AB" w14:textId="77777777" w:rsidR="00034177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  <w:p w14:paraId="1E93BF62" w14:textId="77777777" w:rsidR="003342E3" w:rsidRPr="00321AE5" w:rsidRDefault="003342E3" w:rsidP="00186C41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 xml:space="preserve">3.3 </w:t>
            </w:r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>
              <w:rPr>
                <w:rFonts w:cstheme="minorHAnsi"/>
                <w:sz w:val="21"/>
                <w:szCs w:val="21"/>
              </w:rPr>
              <w:t>выпуск цифровой карты</w:t>
            </w:r>
            <w:r w:rsidRPr="00321AE5">
              <w:rPr>
                <w:rFonts w:cstheme="minorHAnsi"/>
                <w:sz w:val="21"/>
                <w:szCs w:val="21"/>
              </w:rPr>
              <w:t>, направленное по Системе ДБО</w:t>
            </w:r>
          </w:p>
        </w:tc>
        <w:tc>
          <w:tcPr>
            <w:tcW w:w="2126" w:type="dxa"/>
          </w:tcPr>
          <w:p w14:paraId="2521D969" w14:textId="77777777" w:rsidR="00CD2A1B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3.1</w:t>
            </w:r>
          </w:p>
          <w:bookmarkStart w:id="36" w:name="_MON_1725701212"/>
          <w:bookmarkEnd w:id="36"/>
          <w:p w14:paraId="1E9E5D93" w14:textId="77777777" w:rsidR="003342E3" w:rsidRDefault="003D5385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93CCACC">
                <v:shape id="_x0000_i1027" type="#_x0000_t75" style="width:76.5pt;height:49.5pt" o:ole="">
                  <v:imagedata r:id="rId15" o:title=""/>
                </v:shape>
                <o:OLEObject Type="Embed" ProgID="Word.Document.12" ShapeID="_x0000_i1027" DrawAspect="Icon" ObjectID="_1749448921" r:id="rId16">
                  <o:FieldCodes>\s</o:FieldCodes>
                </o:OLEObject>
              </w:object>
            </w:r>
          </w:p>
          <w:p w14:paraId="3C788E5E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3.2</w:t>
            </w:r>
          </w:p>
          <w:bookmarkStart w:id="37" w:name="_MON_1725435878"/>
          <w:bookmarkEnd w:id="37"/>
          <w:p w14:paraId="77FA8E4D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2C3CDA3D">
                <v:shape id="_x0000_i1028" type="#_x0000_t75" style="width:76.5pt;height:49.5pt" o:ole="">
                  <v:imagedata r:id="rId17" o:title=""/>
                </v:shape>
                <o:OLEObject Type="Embed" ProgID="Word.Document.12" ShapeID="_x0000_i1028" DrawAspect="Icon" ObjectID="_1749448922" r:id="rId18">
                  <o:FieldCodes>\s</o:FieldCodes>
                </o:OLEObject>
              </w:object>
            </w:r>
          </w:p>
          <w:p w14:paraId="62321E3A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3.3</w:t>
            </w:r>
          </w:p>
          <w:bookmarkStart w:id="38" w:name="_MON_1725435897"/>
          <w:bookmarkEnd w:id="38"/>
          <w:p w14:paraId="37BE7375" w14:textId="77777777" w:rsidR="003342E3" w:rsidRPr="005023CA" w:rsidRDefault="003342E3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358D1FD1">
                <v:shape id="_x0000_i1029" type="#_x0000_t75" style="width:76.5pt;height:49.5pt" o:ole="">
                  <v:imagedata r:id="rId19" o:title=""/>
                </v:shape>
                <o:OLEObject Type="Embed" ProgID="Word.Document.12" ShapeID="_x0000_i1029" DrawAspect="Icon" ObjectID="_1749448923" r:id="rId20">
                  <o:FieldCodes>\s</o:FieldCodes>
                </o:OLEObject>
              </w:object>
            </w:r>
          </w:p>
          <w:p w14:paraId="206027EC" w14:textId="77777777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CD2A1B" w:rsidRPr="00321AE5" w14:paraId="4D19777B" w14:textId="77777777" w:rsidTr="00321AE5">
        <w:tc>
          <w:tcPr>
            <w:tcW w:w="2251" w:type="dxa"/>
          </w:tcPr>
          <w:p w14:paraId="21491F0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38D678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58887B88" w14:textId="77777777" w:rsidR="00CD2A1B" w:rsidRPr="00321AE5" w:rsidRDefault="00CD2A1B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06F7E441" w14:textId="77777777" w:rsidR="008A2715" w:rsidRPr="00321AE5" w:rsidRDefault="008A2715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6EFC4EE7" w14:textId="214A8DF4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  <w:bookmarkStart w:id="39" w:name="_MON_1749448349"/>
            <w:bookmarkEnd w:id="39"/>
            <w:r w:rsidR="00782535">
              <w:rPr>
                <w:rFonts w:cstheme="minorHAnsi"/>
                <w:sz w:val="21"/>
                <w:szCs w:val="21"/>
              </w:rPr>
              <w:object w:dxaOrig="1536" w:dyaOrig="994" w14:anchorId="443488E1">
                <v:shape id="_x0000_i1046" type="#_x0000_t75" style="width:76.5pt;height:49.5pt" o:ole="">
                  <v:imagedata r:id="rId21" o:title=""/>
                </v:shape>
                <o:OLEObject Type="Embed" ProgID="Word.Document.12" ShapeID="_x0000_i1046" DrawAspect="Icon" ObjectID="_1749448924" r:id="rId22">
                  <o:FieldCodes>\s</o:FieldCodes>
                </o:OLEObject>
              </w:object>
            </w:r>
          </w:p>
          <w:p w14:paraId="606BE415" w14:textId="6C317360" w:rsidR="00186C41" w:rsidRPr="007F2970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40" w:name="_MON_1749448913"/>
            <w:bookmarkEnd w:id="40"/>
            <w:r w:rsidR="00782535">
              <w:rPr>
                <w:rFonts w:cstheme="minorHAnsi"/>
                <w:sz w:val="21"/>
                <w:szCs w:val="21"/>
              </w:rPr>
              <w:object w:dxaOrig="1536" w:dyaOrig="994" w14:anchorId="40241300">
                <v:shape id="_x0000_i1049" type="#_x0000_t75" style="width:76.5pt;height:49.5pt" o:ole="">
                  <v:imagedata r:id="rId23" o:title=""/>
                </v:shape>
                <o:OLEObject Type="Embed" ProgID="Word.Document.12" ShapeID="_x0000_i1049" DrawAspect="Icon" ObjectID="_1749448925" r:id="rId24">
                  <o:FieldCodes>\s</o:FieldCodes>
                </o:OLEObject>
              </w:object>
            </w:r>
          </w:p>
          <w:p w14:paraId="2619F6B0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39DFB120" w14:textId="77777777" w:rsidTr="00321AE5">
        <w:tc>
          <w:tcPr>
            <w:tcW w:w="2251" w:type="dxa"/>
          </w:tcPr>
          <w:p w14:paraId="650996B4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BE75C3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41" w:name="_MON_1683964985"/>
        <w:bookmarkEnd w:id="41"/>
        <w:tc>
          <w:tcPr>
            <w:tcW w:w="2126" w:type="dxa"/>
          </w:tcPr>
          <w:p w14:paraId="35CAA318" w14:textId="77777777" w:rsidR="001D2FB6" w:rsidRPr="00321AE5" w:rsidRDefault="003D5385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70B7FCD">
                <v:shape id="_x0000_i1032" type="#_x0000_t75" style="width:76.5pt;height:49.5pt" o:ole="">
                  <v:imagedata r:id="rId25" o:title=""/>
                </v:shape>
                <o:OLEObject Type="Embed" ProgID="Word.Document.12" ShapeID="_x0000_i1032" DrawAspect="Icon" ObjectID="_1749448926" r:id="rId26">
                  <o:FieldCodes>\s</o:FieldCodes>
                </o:OLEObject>
              </w:object>
            </w:r>
          </w:p>
        </w:tc>
      </w:tr>
      <w:tr w:rsidR="001D2FB6" w:rsidRPr="00321AE5" w14:paraId="5BFB3DB6" w14:textId="77777777" w:rsidTr="00321AE5">
        <w:tc>
          <w:tcPr>
            <w:tcW w:w="2251" w:type="dxa"/>
          </w:tcPr>
          <w:p w14:paraId="559AF78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518081C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42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42"/>
          </w:p>
        </w:tc>
        <w:bookmarkStart w:id="43" w:name="_MON_1683711756"/>
        <w:bookmarkEnd w:id="43"/>
        <w:tc>
          <w:tcPr>
            <w:tcW w:w="2126" w:type="dxa"/>
          </w:tcPr>
          <w:p w14:paraId="75FBE7DF" w14:textId="495D7A36" w:rsidR="001D2FB6" w:rsidRPr="00321AE5" w:rsidRDefault="0012454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F32DE00">
                <v:shape id="_x0000_i1033" type="#_x0000_t75" style="width:76.5pt;height:49.5pt" o:ole="">
                  <v:imagedata r:id="rId27" o:title=""/>
                </v:shape>
                <o:OLEObject Type="Embed" ProgID="Word.Document.12" ShapeID="_x0000_i1033" DrawAspect="Icon" ObjectID="_1749448927" r:id="rId28">
                  <o:FieldCodes>\s</o:FieldCodes>
                </o:OLEObject>
              </w:object>
            </w:r>
          </w:p>
        </w:tc>
      </w:tr>
      <w:tr w:rsidR="001D2FB6" w:rsidRPr="00321AE5" w14:paraId="6B22B8F0" w14:textId="77777777" w:rsidTr="00321AE5">
        <w:tc>
          <w:tcPr>
            <w:tcW w:w="2251" w:type="dxa"/>
          </w:tcPr>
          <w:p w14:paraId="507B57F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6E996D0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44" w:name="_MON_1683711803"/>
        <w:bookmarkEnd w:id="44"/>
        <w:tc>
          <w:tcPr>
            <w:tcW w:w="2126" w:type="dxa"/>
          </w:tcPr>
          <w:p w14:paraId="6A4B705E" w14:textId="77777777" w:rsidR="001D2FB6" w:rsidRPr="00321AE5" w:rsidRDefault="00EE7E63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2D7B69A9">
                <v:shape id="_x0000_i1034" type="#_x0000_t75" style="width:76.5pt;height:49.5pt" o:ole="">
                  <v:imagedata r:id="rId29" o:title=""/>
                </v:shape>
                <o:OLEObject Type="Embed" ProgID="Word.Document.8" ShapeID="_x0000_i1034" DrawAspect="Icon" ObjectID="_1749448928" r:id="rId30">
                  <o:FieldCodes>\s</o:FieldCodes>
                </o:OLEObject>
              </w:object>
            </w:r>
          </w:p>
        </w:tc>
      </w:tr>
      <w:tr w:rsidR="001D2FB6" w:rsidRPr="00321AE5" w14:paraId="637A006E" w14:textId="77777777" w:rsidTr="00321AE5">
        <w:tc>
          <w:tcPr>
            <w:tcW w:w="2251" w:type="dxa"/>
          </w:tcPr>
          <w:p w14:paraId="2E1DB38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447CB12F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7EA636EE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49964704" w14:textId="77777777" w:rsidR="001D2FB6" w:rsidRPr="00321AE5" w:rsidRDefault="001D2FB6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52F365A" w14:textId="77777777" w:rsidR="00AC3173" w:rsidRPr="00321AE5" w:rsidRDefault="00AC3173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1F44E2A1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45" w:name="_MON_1624975310"/>
          <w:bookmarkEnd w:id="45"/>
          <w:p w14:paraId="30B6FC5A" w14:textId="77777777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291530E">
                <v:shape id="_x0000_i1035" type="#_x0000_t75" style="width:79.5pt;height:50.25pt" o:ole="">
                  <v:imagedata r:id="rId31" o:title=""/>
                </v:shape>
                <o:OLEObject Type="Embed" ProgID="Word.Document.12" ShapeID="_x0000_i1035" DrawAspect="Icon" ObjectID="_1749448929" r:id="rId32">
                  <o:FieldCodes>\s</o:FieldCodes>
                </o:OLEObject>
              </w:object>
            </w:r>
          </w:p>
          <w:p w14:paraId="76FBD592" w14:textId="77777777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46" w:name="_MON_1622881388"/>
          <w:bookmarkEnd w:id="46"/>
          <w:p w14:paraId="363D29D1" w14:textId="77777777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C2C380C">
                <v:shape id="_x0000_i1036" type="#_x0000_t75" style="width:79.5pt;height:50.25pt" o:ole="">
                  <v:imagedata r:id="rId33" o:title=""/>
                </v:shape>
                <o:OLEObject Type="Embed" ProgID="Word.Document.12" ShapeID="_x0000_i1036" DrawAspect="Icon" ObjectID="_1749448930" r:id="rId34">
                  <o:FieldCodes>\s</o:FieldCodes>
                </o:OLEObject>
              </w:object>
            </w:r>
          </w:p>
        </w:tc>
      </w:tr>
      <w:tr w:rsidR="001D2FB6" w:rsidRPr="00321AE5" w14:paraId="2943746D" w14:textId="77777777" w:rsidTr="00321AE5">
        <w:tc>
          <w:tcPr>
            <w:tcW w:w="2251" w:type="dxa"/>
          </w:tcPr>
          <w:p w14:paraId="5A6F5D1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523E9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47" w:name="_MON_1727502586"/>
        <w:bookmarkEnd w:id="47"/>
        <w:tc>
          <w:tcPr>
            <w:tcW w:w="2126" w:type="dxa"/>
          </w:tcPr>
          <w:p w14:paraId="57386339" w14:textId="77777777" w:rsidR="001D2FB6" w:rsidRPr="00321AE5" w:rsidRDefault="008F59DF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576EF6DB">
                <v:shape id="_x0000_i1037" type="#_x0000_t75" style="width:76.5pt;height:49.5pt" o:ole="">
                  <v:imagedata r:id="rId35" o:title=""/>
                </v:shape>
                <o:OLEObject Type="Embed" ProgID="Word.Document.12" ShapeID="_x0000_i1037" DrawAspect="Icon" ObjectID="_1749448931" r:id="rId36">
                  <o:FieldCodes>\s</o:FieldCodes>
                </o:OLEObject>
              </w:object>
            </w:r>
          </w:p>
        </w:tc>
      </w:tr>
      <w:tr w:rsidR="00BB6FC4" w:rsidRPr="00321AE5" w14:paraId="5A3EAE81" w14:textId="77777777" w:rsidTr="00321AE5">
        <w:tc>
          <w:tcPr>
            <w:tcW w:w="2251" w:type="dxa"/>
          </w:tcPr>
          <w:p w14:paraId="1BD63099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0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3131D80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48" w:name="_MON_1622881416"/>
        <w:bookmarkEnd w:id="48"/>
        <w:tc>
          <w:tcPr>
            <w:tcW w:w="2126" w:type="dxa"/>
          </w:tcPr>
          <w:p w14:paraId="0F5F68A8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70108DF">
                <v:shape id="_x0000_i1038" type="#_x0000_t75" style="width:79.5pt;height:50.25pt" o:ole="">
                  <v:imagedata r:id="rId37" o:title=""/>
                </v:shape>
                <o:OLEObject Type="Embed" ProgID="Word.Document.12" ShapeID="_x0000_i1038" DrawAspect="Icon" ObjectID="_1749448932" r:id="rId38">
                  <o:FieldCodes>\s</o:FieldCodes>
                </o:OLEObject>
              </w:object>
            </w:r>
          </w:p>
        </w:tc>
      </w:tr>
      <w:tr w:rsidR="00BB6FC4" w:rsidRPr="00321AE5" w14:paraId="0A509C28" w14:textId="77777777" w:rsidTr="00321AE5">
        <w:tc>
          <w:tcPr>
            <w:tcW w:w="2251" w:type="dxa"/>
          </w:tcPr>
          <w:p w14:paraId="31B9618E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FE0647F" w14:textId="77777777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4E7C22C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49" w:name="_MON_1622881445"/>
        <w:bookmarkEnd w:id="49"/>
        <w:tc>
          <w:tcPr>
            <w:tcW w:w="2126" w:type="dxa"/>
          </w:tcPr>
          <w:p w14:paraId="0B4FAA9A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DBE40A1">
                <v:shape id="_x0000_i1039" type="#_x0000_t75" style="width:79.5pt;height:50.25pt" o:ole="">
                  <v:imagedata r:id="rId39" o:title=""/>
                </v:shape>
                <o:OLEObject Type="Embed" ProgID="Word.Document.12" ShapeID="_x0000_i1039" DrawAspect="Icon" ObjectID="_1749448933" r:id="rId40">
                  <o:FieldCodes>\s</o:FieldCodes>
                </o:OLEObject>
              </w:object>
            </w:r>
          </w:p>
        </w:tc>
      </w:tr>
      <w:tr w:rsidR="001D2FB6" w:rsidRPr="00321AE5" w14:paraId="6FF1461E" w14:textId="77777777" w:rsidTr="00321AE5">
        <w:tc>
          <w:tcPr>
            <w:tcW w:w="2251" w:type="dxa"/>
          </w:tcPr>
          <w:p w14:paraId="5183659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8DC9756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50" w:name="_MON_1604908551"/>
        <w:bookmarkEnd w:id="50"/>
        <w:tc>
          <w:tcPr>
            <w:tcW w:w="2126" w:type="dxa"/>
          </w:tcPr>
          <w:p w14:paraId="01A69D68" w14:textId="77777777" w:rsidR="001D2FB6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6C256B9">
                <v:shape id="_x0000_i1040" type="#_x0000_t75" style="width:79.5pt;height:50.25pt" o:ole="">
                  <v:imagedata r:id="rId41" o:title=""/>
                </v:shape>
                <o:OLEObject Type="Embed" ProgID="Word.Document.12" ShapeID="_x0000_i1040" DrawAspect="Icon" ObjectID="_1749448934" r:id="rId42">
                  <o:FieldCodes>\s</o:FieldCodes>
                </o:OLEObject>
              </w:object>
            </w:r>
          </w:p>
        </w:tc>
      </w:tr>
      <w:tr w:rsidR="001D2FB6" w:rsidRPr="00321AE5" w14:paraId="5A446DF7" w14:textId="77777777" w:rsidTr="00321AE5">
        <w:tc>
          <w:tcPr>
            <w:tcW w:w="2251" w:type="dxa"/>
          </w:tcPr>
          <w:p w14:paraId="161BD49A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44B7E5F2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51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51"/>
          </w:p>
        </w:tc>
        <w:bookmarkStart w:id="52" w:name="_MON_1717502320"/>
        <w:bookmarkEnd w:id="52"/>
        <w:tc>
          <w:tcPr>
            <w:tcW w:w="2126" w:type="dxa"/>
          </w:tcPr>
          <w:p w14:paraId="5DFD5220" w14:textId="77777777" w:rsidR="001D2FB6" w:rsidRPr="00321AE5" w:rsidRDefault="004F6238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4885E92C">
                <v:shape id="_x0000_i1041" type="#_x0000_t75" style="width:76.5pt;height:49.5pt" o:ole="">
                  <v:imagedata r:id="rId43" o:title=""/>
                </v:shape>
                <o:OLEObject Type="Embed" ProgID="Word.Document.12" ShapeID="_x0000_i1041" DrawAspect="Icon" ObjectID="_1749448935" r:id="rId44">
                  <o:FieldCodes>\s</o:FieldCodes>
                </o:OLEObject>
              </w:object>
            </w:r>
          </w:p>
        </w:tc>
      </w:tr>
      <w:tr w:rsidR="00BE52B1" w:rsidRPr="00321AE5" w14:paraId="28DB5C79" w14:textId="77777777" w:rsidTr="00321AE5">
        <w:tc>
          <w:tcPr>
            <w:tcW w:w="2251" w:type="dxa"/>
          </w:tcPr>
          <w:p w14:paraId="0E3B7C7E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</w:p>
        </w:tc>
        <w:tc>
          <w:tcPr>
            <w:tcW w:w="5682" w:type="dxa"/>
          </w:tcPr>
          <w:p w14:paraId="1B23A67F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53" w:name="_MON_1604908612"/>
        <w:bookmarkEnd w:id="53"/>
        <w:tc>
          <w:tcPr>
            <w:tcW w:w="2126" w:type="dxa"/>
          </w:tcPr>
          <w:p w14:paraId="41B71CDF" w14:textId="77777777" w:rsidR="00BE52B1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44F2163">
                <v:shape id="_x0000_i1042" type="#_x0000_t75" style="width:79.5pt;height:50.25pt" o:ole="">
                  <v:imagedata r:id="rId45" o:title=""/>
                </v:shape>
                <o:OLEObject Type="Embed" ProgID="Word.Document.12" ShapeID="_x0000_i1042" DrawAspect="Icon" ObjectID="_1749448936" r:id="rId46">
                  <o:FieldCodes>\s</o:FieldCodes>
                </o:OLEObject>
              </w:object>
            </w:r>
          </w:p>
        </w:tc>
      </w:tr>
      <w:tr w:rsidR="00BE1D10" w:rsidRPr="00321AE5" w14:paraId="333E6950" w14:textId="77777777" w:rsidTr="00321AE5">
        <w:tc>
          <w:tcPr>
            <w:tcW w:w="2251" w:type="dxa"/>
          </w:tcPr>
          <w:p w14:paraId="0277500C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Приложение №15</w:t>
            </w:r>
          </w:p>
        </w:tc>
        <w:tc>
          <w:tcPr>
            <w:tcW w:w="5682" w:type="dxa"/>
          </w:tcPr>
          <w:p w14:paraId="364697C7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присоединение к Правилам комплексного обслуживания</w:t>
            </w:r>
          </w:p>
        </w:tc>
        <w:bookmarkStart w:id="54" w:name="_MON_1717576450"/>
        <w:bookmarkEnd w:id="54"/>
        <w:tc>
          <w:tcPr>
            <w:tcW w:w="2126" w:type="dxa"/>
          </w:tcPr>
          <w:p w14:paraId="4D3988B5" w14:textId="77777777" w:rsidR="00BE1D10" w:rsidRPr="00321AE5" w:rsidRDefault="00413F2C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AC0BC16">
                <v:shape id="_x0000_i1043" type="#_x0000_t75" style="width:76.5pt;height:49.5pt" o:ole="">
                  <v:imagedata r:id="rId47" o:title=""/>
                </v:shape>
                <o:OLEObject Type="Embed" ProgID="Word.Document.12" ShapeID="_x0000_i1043" DrawAspect="Icon" ObjectID="_1749448937" r:id="rId48">
                  <o:FieldCodes>\s</o:FieldCodes>
                </o:OLEObject>
              </w:object>
            </w:r>
          </w:p>
        </w:tc>
      </w:tr>
    </w:tbl>
    <w:p w14:paraId="7C5AE891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49"/>
      <w:footerReference w:type="default" r:id="rId50"/>
      <w:headerReference w:type="first" r:id="rId51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BD291B" w14:textId="77777777" w:rsidR="003A069A" w:rsidRDefault="003A069A" w:rsidP="00425890">
      <w:pPr>
        <w:spacing w:after="0" w:line="240" w:lineRule="auto"/>
      </w:pPr>
      <w:r>
        <w:separator/>
      </w:r>
    </w:p>
  </w:endnote>
  <w:endnote w:type="continuationSeparator" w:id="0">
    <w:p w14:paraId="15A2A853" w14:textId="77777777" w:rsidR="003A069A" w:rsidRDefault="003A069A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DF25CF3" w14:textId="77777777" w:rsidR="003A069A" w:rsidRPr="00321AE5" w:rsidRDefault="003A069A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55E4CCD0" w14:textId="77777777" w:rsidR="003A069A" w:rsidRDefault="003A069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FC9220" w14:textId="77777777" w:rsidR="003A069A" w:rsidRDefault="003A069A" w:rsidP="00425890">
      <w:pPr>
        <w:spacing w:after="0" w:line="240" w:lineRule="auto"/>
      </w:pPr>
      <w:r>
        <w:separator/>
      </w:r>
    </w:p>
  </w:footnote>
  <w:footnote w:type="continuationSeparator" w:id="0">
    <w:p w14:paraId="799134BA" w14:textId="77777777" w:rsidR="003A069A" w:rsidRDefault="003A069A" w:rsidP="00425890">
      <w:pPr>
        <w:spacing w:after="0" w:line="240" w:lineRule="auto"/>
      </w:pPr>
      <w:r>
        <w:continuationSeparator/>
      </w:r>
    </w:p>
  </w:footnote>
  <w:footnote w:id="1">
    <w:p w14:paraId="13B7B8E0" w14:textId="77777777" w:rsidR="003A069A" w:rsidRDefault="003A069A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0A3C2D57" w14:textId="77777777" w:rsidR="003A069A" w:rsidRDefault="003A069A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0E2777" w14:textId="77777777" w:rsidR="003A069A" w:rsidRDefault="003A069A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40CD0B0" wp14:editId="7AAE9C24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9264C" w14:textId="77777777" w:rsidR="003A069A" w:rsidRDefault="003A069A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17A917BA" wp14:editId="4CFFFDC8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2DD3414"/>
    <w:multiLevelType w:val="multilevel"/>
    <w:tmpl w:val="D32A832C"/>
    <w:lvl w:ilvl="0">
      <w:start w:val="1"/>
      <w:numFmt w:val="decimal"/>
      <w:lvlText w:val="%1."/>
      <w:lvlJc w:val="left"/>
      <w:pPr>
        <w:ind w:left="362" w:hanging="231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2" w:hanging="414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59" w:hanging="728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560" w:hanging="7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60" w:hanging="7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458" w:hanging="7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057" w:hanging="7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655" w:hanging="7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254" w:hanging="728"/>
      </w:pPr>
      <w:rPr>
        <w:rFonts w:hint="default"/>
        <w:lang w:val="ru-RU" w:eastAsia="en-US" w:bidi="ar-SA"/>
      </w:rPr>
    </w:lvl>
  </w:abstractNum>
  <w:abstractNum w:abstractNumId="10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5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17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9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7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9" w15:restartNumberingAfterBreak="0">
    <w:nsid w:val="5BEA7014"/>
    <w:multiLevelType w:val="hybridMultilevel"/>
    <w:tmpl w:val="1C00A5DA"/>
    <w:lvl w:ilvl="0" w:tplc="D4C4E7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1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5F975E8F"/>
    <w:multiLevelType w:val="hybridMultilevel"/>
    <w:tmpl w:val="B8B217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4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5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6" w15:restartNumberingAfterBreak="0">
    <w:nsid w:val="658B64A7"/>
    <w:multiLevelType w:val="hybridMultilevel"/>
    <w:tmpl w:val="4D44B106"/>
    <w:lvl w:ilvl="0" w:tplc="D4C4E7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39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0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41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2"/>
  </w:num>
  <w:num w:numId="2">
    <w:abstractNumId w:val="25"/>
  </w:num>
  <w:num w:numId="3">
    <w:abstractNumId w:val="13"/>
  </w:num>
  <w:num w:numId="4">
    <w:abstractNumId w:val="23"/>
  </w:num>
  <w:num w:numId="5">
    <w:abstractNumId w:val="22"/>
  </w:num>
  <w:num w:numId="6">
    <w:abstractNumId w:val="40"/>
  </w:num>
  <w:num w:numId="7">
    <w:abstractNumId w:val="12"/>
  </w:num>
  <w:num w:numId="8">
    <w:abstractNumId w:val="33"/>
  </w:num>
  <w:num w:numId="9">
    <w:abstractNumId w:val="11"/>
  </w:num>
  <w:num w:numId="10">
    <w:abstractNumId w:val="21"/>
  </w:num>
  <w:num w:numId="11">
    <w:abstractNumId w:val="26"/>
  </w:num>
  <w:num w:numId="12">
    <w:abstractNumId w:val="43"/>
  </w:num>
  <w:num w:numId="13">
    <w:abstractNumId w:val="8"/>
  </w:num>
  <w:num w:numId="14">
    <w:abstractNumId w:val="31"/>
  </w:num>
  <w:num w:numId="15">
    <w:abstractNumId w:val="24"/>
  </w:num>
  <w:num w:numId="16">
    <w:abstractNumId w:val="35"/>
  </w:num>
  <w:num w:numId="17">
    <w:abstractNumId w:val="6"/>
  </w:num>
  <w:num w:numId="18">
    <w:abstractNumId w:val="17"/>
  </w:num>
  <w:num w:numId="19">
    <w:abstractNumId w:val="18"/>
  </w:num>
  <w:num w:numId="20">
    <w:abstractNumId w:val="28"/>
  </w:num>
  <w:num w:numId="21">
    <w:abstractNumId w:val="18"/>
  </w:num>
  <w:num w:numId="22">
    <w:abstractNumId w:val="28"/>
  </w:num>
  <w:num w:numId="23">
    <w:abstractNumId w:val="14"/>
  </w:num>
  <w:num w:numId="24">
    <w:abstractNumId w:val="5"/>
  </w:num>
  <w:num w:numId="25">
    <w:abstractNumId w:val="2"/>
  </w:num>
  <w:num w:numId="26">
    <w:abstractNumId w:val="27"/>
  </w:num>
  <w:num w:numId="27">
    <w:abstractNumId w:val="3"/>
  </w:num>
  <w:num w:numId="28">
    <w:abstractNumId w:val="15"/>
  </w:num>
  <w:num w:numId="29">
    <w:abstractNumId w:val="0"/>
  </w:num>
  <w:num w:numId="30">
    <w:abstractNumId w:val="37"/>
  </w:num>
  <w:num w:numId="31">
    <w:abstractNumId w:val="34"/>
  </w:num>
  <w:num w:numId="32">
    <w:abstractNumId w:val="39"/>
  </w:num>
  <w:num w:numId="33">
    <w:abstractNumId w:val="4"/>
  </w:num>
  <w:num w:numId="34">
    <w:abstractNumId w:val="7"/>
  </w:num>
  <w:num w:numId="35">
    <w:abstractNumId w:val="19"/>
  </w:num>
  <w:num w:numId="36">
    <w:abstractNumId w:val="20"/>
  </w:num>
  <w:num w:numId="37">
    <w:abstractNumId w:val="1"/>
  </w:num>
  <w:num w:numId="38">
    <w:abstractNumId w:val="30"/>
  </w:num>
  <w:num w:numId="39">
    <w:abstractNumId w:val="10"/>
  </w:num>
  <w:num w:numId="40">
    <w:abstractNumId w:val="38"/>
  </w:num>
  <w:num w:numId="41">
    <w:abstractNumId w:val="16"/>
  </w:num>
  <w:num w:numId="42">
    <w:abstractNumId w:val="41"/>
  </w:num>
  <w:num w:numId="43">
    <w:abstractNumId w:val="9"/>
  </w:num>
  <w:num w:numId="44">
    <w:abstractNumId w:val="29"/>
  </w:num>
  <w:num w:numId="45">
    <w:abstractNumId w:val="36"/>
  </w:num>
  <w:num w:numId="46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B05"/>
    <w:rsid w:val="00013F5E"/>
    <w:rsid w:val="00014CAD"/>
    <w:rsid w:val="0002753F"/>
    <w:rsid w:val="000336AF"/>
    <w:rsid w:val="00034177"/>
    <w:rsid w:val="00034E39"/>
    <w:rsid w:val="0004155C"/>
    <w:rsid w:val="00041F8E"/>
    <w:rsid w:val="000426A9"/>
    <w:rsid w:val="000427BC"/>
    <w:rsid w:val="00051750"/>
    <w:rsid w:val="00054B5A"/>
    <w:rsid w:val="000576A3"/>
    <w:rsid w:val="00062EA5"/>
    <w:rsid w:val="00063460"/>
    <w:rsid w:val="000664B8"/>
    <w:rsid w:val="00070383"/>
    <w:rsid w:val="00071D11"/>
    <w:rsid w:val="00073AE2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E4FD0"/>
    <w:rsid w:val="000F38CB"/>
    <w:rsid w:val="00101756"/>
    <w:rsid w:val="00105243"/>
    <w:rsid w:val="00111130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24541"/>
    <w:rsid w:val="00135D14"/>
    <w:rsid w:val="00140952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E4C2F"/>
    <w:rsid w:val="001E60A6"/>
    <w:rsid w:val="001E69E1"/>
    <w:rsid w:val="001E7011"/>
    <w:rsid w:val="001F10F7"/>
    <w:rsid w:val="001F1352"/>
    <w:rsid w:val="001F25FD"/>
    <w:rsid w:val="001F5FBA"/>
    <w:rsid w:val="00201BB9"/>
    <w:rsid w:val="002038DE"/>
    <w:rsid w:val="0020789B"/>
    <w:rsid w:val="00207956"/>
    <w:rsid w:val="0021069F"/>
    <w:rsid w:val="00210BCA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46608"/>
    <w:rsid w:val="00250CA1"/>
    <w:rsid w:val="00250E30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412B"/>
    <w:rsid w:val="00296F69"/>
    <w:rsid w:val="002A0D5F"/>
    <w:rsid w:val="002A2621"/>
    <w:rsid w:val="002A6AA7"/>
    <w:rsid w:val="002A6DEA"/>
    <w:rsid w:val="002B4469"/>
    <w:rsid w:val="002D0916"/>
    <w:rsid w:val="002D23F6"/>
    <w:rsid w:val="002D4A8C"/>
    <w:rsid w:val="002D6689"/>
    <w:rsid w:val="002E2B01"/>
    <w:rsid w:val="002E2B20"/>
    <w:rsid w:val="002E686F"/>
    <w:rsid w:val="002E7DE4"/>
    <w:rsid w:val="002F0D9E"/>
    <w:rsid w:val="002F6DED"/>
    <w:rsid w:val="003042D2"/>
    <w:rsid w:val="00305C0C"/>
    <w:rsid w:val="00307126"/>
    <w:rsid w:val="0031071F"/>
    <w:rsid w:val="00314705"/>
    <w:rsid w:val="003163BA"/>
    <w:rsid w:val="00316E80"/>
    <w:rsid w:val="00317165"/>
    <w:rsid w:val="00321AE5"/>
    <w:rsid w:val="00322ABC"/>
    <w:rsid w:val="00322F80"/>
    <w:rsid w:val="0032669E"/>
    <w:rsid w:val="00326B92"/>
    <w:rsid w:val="00330E6C"/>
    <w:rsid w:val="00330FC7"/>
    <w:rsid w:val="00331DE9"/>
    <w:rsid w:val="003342E3"/>
    <w:rsid w:val="00340BAB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1C24"/>
    <w:rsid w:val="00382493"/>
    <w:rsid w:val="00385681"/>
    <w:rsid w:val="0038767C"/>
    <w:rsid w:val="00390D0E"/>
    <w:rsid w:val="003912DC"/>
    <w:rsid w:val="003938B2"/>
    <w:rsid w:val="00394927"/>
    <w:rsid w:val="003A069A"/>
    <w:rsid w:val="003A07E6"/>
    <w:rsid w:val="003A32AC"/>
    <w:rsid w:val="003A6D4B"/>
    <w:rsid w:val="003B026D"/>
    <w:rsid w:val="003B7D98"/>
    <w:rsid w:val="003D46EA"/>
    <w:rsid w:val="003D5385"/>
    <w:rsid w:val="003D5839"/>
    <w:rsid w:val="003D714E"/>
    <w:rsid w:val="003D716A"/>
    <w:rsid w:val="003E0262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3F2C"/>
    <w:rsid w:val="0041575A"/>
    <w:rsid w:val="004177FB"/>
    <w:rsid w:val="00420CCE"/>
    <w:rsid w:val="00423700"/>
    <w:rsid w:val="0042519B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715DC"/>
    <w:rsid w:val="00474B4D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2846"/>
    <w:rsid w:val="004A3DA9"/>
    <w:rsid w:val="004A4402"/>
    <w:rsid w:val="004A66A1"/>
    <w:rsid w:val="004A7DA1"/>
    <w:rsid w:val="004B07B2"/>
    <w:rsid w:val="004B5A93"/>
    <w:rsid w:val="004C1DAC"/>
    <w:rsid w:val="004C5A70"/>
    <w:rsid w:val="004C78F7"/>
    <w:rsid w:val="004C7BBC"/>
    <w:rsid w:val="004D3172"/>
    <w:rsid w:val="004D3ED1"/>
    <w:rsid w:val="004E1E36"/>
    <w:rsid w:val="004E2F99"/>
    <w:rsid w:val="004E6C9B"/>
    <w:rsid w:val="004F103B"/>
    <w:rsid w:val="004F54A2"/>
    <w:rsid w:val="004F562F"/>
    <w:rsid w:val="004F6238"/>
    <w:rsid w:val="005023CA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4E5"/>
    <w:rsid w:val="00563673"/>
    <w:rsid w:val="00564534"/>
    <w:rsid w:val="00564C9B"/>
    <w:rsid w:val="005650E6"/>
    <w:rsid w:val="0056516A"/>
    <w:rsid w:val="00575240"/>
    <w:rsid w:val="00576D05"/>
    <w:rsid w:val="0058082C"/>
    <w:rsid w:val="005814A4"/>
    <w:rsid w:val="00587D7A"/>
    <w:rsid w:val="00592824"/>
    <w:rsid w:val="00592E7B"/>
    <w:rsid w:val="00596116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0FAD"/>
    <w:rsid w:val="0062140B"/>
    <w:rsid w:val="00622CAA"/>
    <w:rsid w:val="00623280"/>
    <w:rsid w:val="006306DB"/>
    <w:rsid w:val="006308E2"/>
    <w:rsid w:val="00630905"/>
    <w:rsid w:val="006317E8"/>
    <w:rsid w:val="00632882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611A"/>
    <w:rsid w:val="00687958"/>
    <w:rsid w:val="00693672"/>
    <w:rsid w:val="006948E7"/>
    <w:rsid w:val="00695042"/>
    <w:rsid w:val="00696118"/>
    <w:rsid w:val="006A4511"/>
    <w:rsid w:val="006B1146"/>
    <w:rsid w:val="006B3173"/>
    <w:rsid w:val="006B4A0A"/>
    <w:rsid w:val="006B56D8"/>
    <w:rsid w:val="006B5C91"/>
    <w:rsid w:val="006B7518"/>
    <w:rsid w:val="006C2D6F"/>
    <w:rsid w:val="006D12B1"/>
    <w:rsid w:val="006D3AC5"/>
    <w:rsid w:val="006E1E3F"/>
    <w:rsid w:val="006E285C"/>
    <w:rsid w:val="006E29D6"/>
    <w:rsid w:val="006E6520"/>
    <w:rsid w:val="006F2B9B"/>
    <w:rsid w:val="006F2DF1"/>
    <w:rsid w:val="006F36E4"/>
    <w:rsid w:val="006F5782"/>
    <w:rsid w:val="00701516"/>
    <w:rsid w:val="00704604"/>
    <w:rsid w:val="00704BB0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B0C"/>
    <w:rsid w:val="00747C35"/>
    <w:rsid w:val="00747C46"/>
    <w:rsid w:val="00760E63"/>
    <w:rsid w:val="00762F74"/>
    <w:rsid w:val="00763D01"/>
    <w:rsid w:val="00763F98"/>
    <w:rsid w:val="00764EBB"/>
    <w:rsid w:val="0077233B"/>
    <w:rsid w:val="00774AC7"/>
    <w:rsid w:val="00775F1E"/>
    <w:rsid w:val="00782535"/>
    <w:rsid w:val="007847E2"/>
    <w:rsid w:val="00784B48"/>
    <w:rsid w:val="00785430"/>
    <w:rsid w:val="0079186E"/>
    <w:rsid w:val="00797371"/>
    <w:rsid w:val="007A20DB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2970"/>
    <w:rsid w:val="007F37CC"/>
    <w:rsid w:val="007F3C84"/>
    <w:rsid w:val="007F7662"/>
    <w:rsid w:val="008030B1"/>
    <w:rsid w:val="008035AA"/>
    <w:rsid w:val="00803CAF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5372F"/>
    <w:rsid w:val="00860AFD"/>
    <w:rsid w:val="008613CB"/>
    <w:rsid w:val="00861447"/>
    <w:rsid w:val="00865249"/>
    <w:rsid w:val="00872B43"/>
    <w:rsid w:val="008738B6"/>
    <w:rsid w:val="008741E0"/>
    <w:rsid w:val="00875516"/>
    <w:rsid w:val="008761A8"/>
    <w:rsid w:val="00877853"/>
    <w:rsid w:val="008830D1"/>
    <w:rsid w:val="008A2715"/>
    <w:rsid w:val="008B119F"/>
    <w:rsid w:val="008B301B"/>
    <w:rsid w:val="008B3946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9DF"/>
    <w:rsid w:val="008F5E6C"/>
    <w:rsid w:val="008F7791"/>
    <w:rsid w:val="0090104A"/>
    <w:rsid w:val="00901F6C"/>
    <w:rsid w:val="00903C2A"/>
    <w:rsid w:val="009040CD"/>
    <w:rsid w:val="00904D74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0BCA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4E7C"/>
    <w:rsid w:val="00985124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D6FD5"/>
    <w:rsid w:val="009E3597"/>
    <w:rsid w:val="009E4146"/>
    <w:rsid w:val="009E4739"/>
    <w:rsid w:val="009E642F"/>
    <w:rsid w:val="00A009F4"/>
    <w:rsid w:val="00A01578"/>
    <w:rsid w:val="00A02847"/>
    <w:rsid w:val="00A03A57"/>
    <w:rsid w:val="00A03AE7"/>
    <w:rsid w:val="00A15AA8"/>
    <w:rsid w:val="00A218D1"/>
    <w:rsid w:val="00A22F50"/>
    <w:rsid w:val="00A275A9"/>
    <w:rsid w:val="00A36B2B"/>
    <w:rsid w:val="00A37DDB"/>
    <w:rsid w:val="00A44659"/>
    <w:rsid w:val="00A46E82"/>
    <w:rsid w:val="00A4709C"/>
    <w:rsid w:val="00A553AB"/>
    <w:rsid w:val="00A62768"/>
    <w:rsid w:val="00A62C8F"/>
    <w:rsid w:val="00A63963"/>
    <w:rsid w:val="00A64218"/>
    <w:rsid w:val="00A655AF"/>
    <w:rsid w:val="00A66521"/>
    <w:rsid w:val="00A66A25"/>
    <w:rsid w:val="00A7079D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C142C"/>
    <w:rsid w:val="00AC3173"/>
    <w:rsid w:val="00AC49F0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28B0"/>
    <w:rsid w:val="00B57936"/>
    <w:rsid w:val="00B62E93"/>
    <w:rsid w:val="00B6625A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E75D3"/>
    <w:rsid w:val="00BF25DF"/>
    <w:rsid w:val="00BF7313"/>
    <w:rsid w:val="00BF79C5"/>
    <w:rsid w:val="00C00322"/>
    <w:rsid w:val="00C02691"/>
    <w:rsid w:val="00C03D3C"/>
    <w:rsid w:val="00C049BC"/>
    <w:rsid w:val="00C06019"/>
    <w:rsid w:val="00C07D22"/>
    <w:rsid w:val="00C07F25"/>
    <w:rsid w:val="00C17C7B"/>
    <w:rsid w:val="00C21C7F"/>
    <w:rsid w:val="00C23B82"/>
    <w:rsid w:val="00C24DA4"/>
    <w:rsid w:val="00C26085"/>
    <w:rsid w:val="00C26D50"/>
    <w:rsid w:val="00C30BE5"/>
    <w:rsid w:val="00C3359A"/>
    <w:rsid w:val="00C3498F"/>
    <w:rsid w:val="00C43A34"/>
    <w:rsid w:val="00C52028"/>
    <w:rsid w:val="00C531D8"/>
    <w:rsid w:val="00C55392"/>
    <w:rsid w:val="00C5738B"/>
    <w:rsid w:val="00C57DB2"/>
    <w:rsid w:val="00C61B45"/>
    <w:rsid w:val="00C62822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3965"/>
    <w:rsid w:val="00CA6618"/>
    <w:rsid w:val="00CA7D19"/>
    <w:rsid w:val="00CB0000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CF4824"/>
    <w:rsid w:val="00CF631C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4F22"/>
    <w:rsid w:val="00D409C6"/>
    <w:rsid w:val="00D41A27"/>
    <w:rsid w:val="00D4421B"/>
    <w:rsid w:val="00D465AF"/>
    <w:rsid w:val="00D52EA6"/>
    <w:rsid w:val="00D550A0"/>
    <w:rsid w:val="00D57702"/>
    <w:rsid w:val="00D63F29"/>
    <w:rsid w:val="00D65A05"/>
    <w:rsid w:val="00D65C23"/>
    <w:rsid w:val="00D71DD4"/>
    <w:rsid w:val="00D8009D"/>
    <w:rsid w:val="00D87100"/>
    <w:rsid w:val="00D87E83"/>
    <w:rsid w:val="00D91CAF"/>
    <w:rsid w:val="00D92C93"/>
    <w:rsid w:val="00D93B27"/>
    <w:rsid w:val="00D93EB7"/>
    <w:rsid w:val="00D94BCE"/>
    <w:rsid w:val="00DA06C7"/>
    <w:rsid w:val="00DA0C34"/>
    <w:rsid w:val="00DA125F"/>
    <w:rsid w:val="00DA34AA"/>
    <w:rsid w:val="00DA3AEB"/>
    <w:rsid w:val="00DA473A"/>
    <w:rsid w:val="00DB0D72"/>
    <w:rsid w:val="00DB2093"/>
    <w:rsid w:val="00DB4998"/>
    <w:rsid w:val="00DB4A58"/>
    <w:rsid w:val="00DB7482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3EB1"/>
    <w:rsid w:val="00E06B1D"/>
    <w:rsid w:val="00E06E39"/>
    <w:rsid w:val="00E1058E"/>
    <w:rsid w:val="00E10E03"/>
    <w:rsid w:val="00E12591"/>
    <w:rsid w:val="00E23786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B4942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E7E63"/>
    <w:rsid w:val="00EF7603"/>
    <w:rsid w:val="00F00036"/>
    <w:rsid w:val="00F03284"/>
    <w:rsid w:val="00F10985"/>
    <w:rsid w:val="00F13740"/>
    <w:rsid w:val="00F16B4D"/>
    <w:rsid w:val="00F17043"/>
    <w:rsid w:val="00F230AF"/>
    <w:rsid w:val="00F2442B"/>
    <w:rsid w:val="00F30A2B"/>
    <w:rsid w:val="00F336AA"/>
    <w:rsid w:val="00F363CC"/>
    <w:rsid w:val="00F37040"/>
    <w:rsid w:val="00F47FC5"/>
    <w:rsid w:val="00F5186D"/>
    <w:rsid w:val="00F542F8"/>
    <w:rsid w:val="00F54453"/>
    <w:rsid w:val="00F6171C"/>
    <w:rsid w:val="00F61E68"/>
    <w:rsid w:val="00F6395E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2A60"/>
    <w:rsid w:val="00FB445E"/>
    <w:rsid w:val="00FB5826"/>
    <w:rsid w:val="00FD3BAB"/>
    <w:rsid w:val="00FD6511"/>
    <w:rsid w:val="00FD6F57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52708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character" w:styleId="af6">
    <w:name w:val="Unresolved Mention"/>
    <w:basedOn w:val="a0"/>
    <w:uiPriority w:val="99"/>
    <w:semiHidden/>
    <w:unhideWhenUsed/>
    <w:rsid w:val="00F230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2.docx"/><Relationship Id="rId26" Type="http://schemas.openxmlformats.org/officeDocument/2006/relationships/package" Target="embeddings/Microsoft_Word_Document6.docx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9.docx"/><Relationship Id="rId42" Type="http://schemas.openxmlformats.org/officeDocument/2006/relationships/package" Target="embeddings/Microsoft_Word_Document13.docx"/><Relationship Id="rId47" Type="http://schemas.openxmlformats.org/officeDocument/2006/relationships/image" Target="media/image19.emf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1.docx"/><Relationship Id="rId46" Type="http://schemas.openxmlformats.org/officeDocument/2006/relationships/package" Target="embeddings/Microsoft_Word_Document15.docx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1.docx"/><Relationship Id="rId20" Type="http://schemas.openxmlformats.org/officeDocument/2006/relationships/package" Target="embeddings/Microsoft_Word_Document3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5.docx"/><Relationship Id="rId32" Type="http://schemas.openxmlformats.org/officeDocument/2006/relationships/package" Target="embeddings/Microsoft_Word_Document8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2.docx"/><Relationship Id="rId45" Type="http://schemas.openxmlformats.org/officeDocument/2006/relationships/image" Target="media/image18.emf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package" Target="embeddings/Microsoft_Word_Document7.docx"/><Relationship Id="rId36" Type="http://schemas.openxmlformats.org/officeDocument/2006/relationships/package" Target="embeddings/Microsoft_Word_Document10.docx"/><Relationship Id="rId49" Type="http://schemas.openxmlformats.org/officeDocument/2006/relationships/header" Target="header1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4.docx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oleObject" Target="embeddings/Microsoft_Word_97_-_2003_Document.doc"/><Relationship Id="rId22" Type="http://schemas.openxmlformats.org/officeDocument/2006/relationships/package" Target="embeddings/Microsoft_Word_Document4.docx"/><Relationship Id="rId27" Type="http://schemas.openxmlformats.org/officeDocument/2006/relationships/image" Target="media/image9.emf"/><Relationship Id="rId30" Type="http://schemas.openxmlformats.org/officeDocument/2006/relationships/oleObject" Target="embeddings/Microsoft_Word_97_-_2003_Document1.doc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package" Target="embeddings/Microsoft_Word_Document16.docx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20</Pages>
  <Words>9770</Words>
  <Characters>55691</Characters>
  <Application>Microsoft Office Word</Application>
  <DocSecurity>0</DocSecurity>
  <Lines>464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5</cp:revision>
  <cp:lastPrinted>2020-02-27T05:07:00Z</cp:lastPrinted>
  <dcterms:created xsi:type="dcterms:W3CDTF">2022-10-26T09:04:00Z</dcterms:created>
  <dcterms:modified xsi:type="dcterms:W3CDTF">2023-06-28T06:15:00Z</dcterms:modified>
</cp:coreProperties>
</file>